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Ricardo Almeida Chaves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ricardo34@gmail.com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Atuar em área operacional aplicando meus conhecimentos adquiridos, com experiências vivenciadas e técnicas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Dados pessoais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39 anos-separado-masculino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Experiência profissional 10anos, disposto a jornadas estendidas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Rua Isidoro Cervelin 1450 telefone </w:t>
      </w:r>
      <w:r w:rsidDel="00000000" w:rsidR="00000000" w:rsidRPr="00000000">
        <w:rPr>
          <w:rFonts w:ascii="Arial" w:cs="Arial" w:eastAsia="Arial" w:hAnsi="Arial"/>
          <w:rtl w:val="0"/>
        </w:rPr>
        <w:t xml:space="preserve">5499374350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DE APERFEIÇOAMENTO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Curso Básico Solda Mig Mag na modalidade de iniciação profissionalizante – 40 hs.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FIERGS SENAI – 2010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Curso Montagem na modalidade de iniciação profissionalizante – 40 hs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FIERGS SENAI – 2010 entre outros cursos específicos.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EXPERIÊNCIAS PROFISSIONAIS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Empresa:sany soluções metálicas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Cargo:montador  estruturas metálicas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Período: 12/08/2020ate 17/08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Emprsa:Orion comércio de produtos plástico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 motorista de caminhão 01/10/018 até 18/11/019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Empresa:tarcizio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serralheiro 27/09/017 até 27/11/017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Possuo esperiência como montador e soldador a maioria como autônomo sei trabalhar com furadeira,plasma,serra,serra fita, algum conhecimento com com dobradera possuo lid metrologia curso de soldasMig Mag e agora tenho curso de solda TGAW ou conhecida como tig e estaria disposto a trabalhar com solda em uma empresa seria e com atributos responsáveis .As experiências neste  currículo são para entrar em empresas como Randon castertech mas tudo registrado e com comprometimento 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icardo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