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1D" w:rsidRDefault="002A5BA0">
      <w:pPr>
        <w:spacing w:after="195"/>
        <w:ind w:left="0" w:firstLine="0"/>
      </w:pPr>
      <w:r>
        <w:rPr>
          <w:sz w:val="40"/>
        </w:rPr>
        <w:t xml:space="preserve">Adalberto Barcarol </w:t>
      </w:r>
      <w:bookmarkStart w:id="0" w:name="_GoBack"/>
      <w:bookmarkEnd w:id="0"/>
    </w:p>
    <w:p w:rsidR="007F1D1D" w:rsidRDefault="002A5BA0">
      <w:pPr>
        <w:spacing w:after="97"/>
      </w:pPr>
      <w:r>
        <w:t xml:space="preserve">Brasileiro, natural de Caxias do Sul </w:t>
      </w:r>
    </w:p>
    <w:p w:rsidR="007F1D1D" w:rsidRDefault="002A5BA0">
      <w:pPr>
        <w:spacing w:after="99"/>
      </w:pPr>
      <w:r>
        <w:t>RG: 5050415164 (SSP/RS) / CPF: 59810866020</w:t>
      </w:r>
      <w:r>
        <w:rPr>
          <w:rFonts w:ascii="Century Schoolbook" w:eastAsia="Century Schoolbook" w:hAnsi="Century Schoolbook" w:cs="Century Schoolbook"/>
          <w:color w:val="414751"/>
        </w:rPr>
        <w:t xml:space="preserve"> </w:t>
      </w:r>
    </w:p>
    <w:p w:rsidR="007F1D1D" w:rsidRDefault="002A5BA0" w:rsidP="00C32233">
      <w:pPr>
        <w:tabs>
          <w:tab w:val="left" w:pos="9072"/>
        </w:tabs>
        <w:spacing w:after="195" w:line="355" w:lineRule="auto"/>
        <w:ind w:right="574"/>
      </w:pPr>
      <w:r>
        <w:t xml:space="preserve">Rua </w:t>
      </w:r>
      <w:r w:rsidR="00C32233">
        <w:t>Estrada do Imigrante</w:t>
      </w:r>
      <w:r>
        <w:t xml:space="preserve">, </w:t>
      </w:r>
      <w:r w:rsidR="00C32233">
        <w:t>4100 Apto 308 B.</w:t>
      </w:r>
      <w:r>
        <w:t xml:space="preserve"> </w:t>
      </w:r>
      <w:r w:rsidR="00A26BEF">
        <w:t>Esplanada</w:t>
      </w:r>
      <w:r>
        <w:t xml:space="preserve"> </w:t>
      </w:r>
      <w:r w:rsidR="00004491">
        <w:t>Cep</w:t>
      </w:r>
      <w:r w:rsidR="00C32233">
        <w:t xml:space="preserve">:  95096170 – Caxias </w:t>
      </w:r>
      <w:r>
        <w:t xml:space="preserve">do Sul - RS Telefone: (54) 9115 0057 / abarcarol@gmail.com </w:t>
      </w:r>
    </w:p>
    <w:p w:rsidR="007F1D1D" w:rsidRDefault="002A5BA0">
      <w:pPr>
        <w:spacing w:after="0"/>
        <w:ind w:left="0" w:firstLine="0"/>
      </w:pPr>
      <w:r>
        <w:t xml:space="preserve"> </w:t>
      </w:r>
    </w:p>
    <w:p w:rsidR="007F1D1D" w:rsidRDefault="002A5BA0">
      <w:pPr>
        <w:spacing w:after="195" w:line="355" w:lineRule="auto"/>
        <w:ind w:left="0" w:firstLine="0"/>
        <w:jc w:val="both"/>
      </w:pPr>
      <w:r>
        <w:t xml:space="preserve">Desempenho a função de Analista de métodos e processos. Sou um profissional determinado, que busca sempre desenvolver o trabalho de maneira séria e competente, priorizo o trabalho em equipe. Acredito que todos os problemas podem ser solucionados rapidamente utilizando a criatividade e a lógica. </w:t>
      </w:r>
    </w:p>
    <w:p w:rsidR="007F1D1D" w:rsidRDefault="002A5BA0">
      <w:pPr>
        <w:spacing w:after="97"/>
      </w:pPr>
      <w:r>
        <w:t xml:space="preserve">OBJETIVO </w:t>
      </w:r>
    </w:p>
    <w:p w:rsidR="007F1D1D" w:rsidRDefault="002A5BA0">
      <w:pPr>
        <w:spacing w:after="98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>
            <wp:extent cx="6072520" cy="9533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Analistas métodos e processos. </w:t>
      </w:r>
    </w:p>
    <w:p w:rsidR="00335126" w:rsidRDefault="00335126">
      <w:pPr>
        <w:numPr>
          <w:ilvl w:val="0"/>
          <w:numId w:val="1"/>
        </w:numPr>
        <w:ind w:left="705" w:hanging="360"/>
      </w:pPr>
      <w:r>
        <w:t>Supervisor de produção</w:t>
      </w:r>
    </w:p>
    <w:p w:rsidR="007F1D1D" w:rsidRDefault="00A26BEF">
      <w:pPr>
        <w:numPr>
          <w:ilvl w:val="0"/>
          <w:numId w:val="1"/>
        </w:numPr>
        <w:ind w:left="705" w:hanging="360"/>
      </w:pPr>
      <w:r>
        <w:t>PCP</w:t>
      </w:r>
      <w:r w:rsidR="002A5BA0"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Custos,  </w:t>
      </w:r>
    </w:p>
    <w:p w:rsidR="007F1D1D" w:rsidRDefault="00A26BEF">
      <w:pPr>
        <w:numPr>
          <w:ilvl w:val="0"/>
          <w:numId w:val="1"/>
        </w:numPr>
        <w:ind w:left="705" w:hanging="360"/>
      </w:pPr>
      <w:r>
        <w:t>Áreas</w:t>
      </w:r>
      <w:r w:rsidR="002A5BA0">
        <w:t xml:space="preserve"> de atuação em processos: </w:t>
      </w:r>
    </w:p>
    <w:p w:rsidR="007F1D1D" w:rsidRDefault="002A5BA0">
      <w:pPr>
        <w:numPr>
          <w:ilvl w:val="0"/>
          <w:numId w:val="1"/>
        </w:numPr>
        <w:spacing w:line="362" w:lineRule="auto"/>
        <w:ind w:left="705" w:hanging="360"/>
      </w:pPr>
      <w:r>
        <w:t>Prensas, Guilhotina, Dobradeira, solda ponto, solda por costura, solda mig,</w:t>
      </w:r>
      <w:r w:rsidR="00A26BEF">
        <w:t xml:space="preserve"> </w:t>
      </w:r>
      <w:r>
        <w:t>injetoras,</w:t>
      </w:r>
      <w:r w:rsidR="00A26BEF">
        <w:t xml:space="preserve"> </w:t>
      </w:r>
      <w:r>
        <w:t>linhas de montagem,</w:t>
      </w:r>
      <w:r w:rsidR="00A26BEF">
        <w:t xml:space="preserve"> </w:t>
      </w:r>
      <w:r>
        <w:t xml:space="preserve">tampo </w:t>
      </w:r>
      <w:r w:rsidR="00A26BEF">
        <w:t>grafia, torno</w:t>
      </w:r>
      <w:r>
        <w:t xml:space="preserve"> </w:t>
      </w:r>
      <w:r w:rsidR="00A26BEF">
        <w:t>fresa</w:t>
      </w:r>
      <w:r>
        <w:t xml:space="preserve">, corte a </w:t>
      </w:r>
      <w:r w:rsidR="00A26BEF">
        <w:t>laser</w:t>
      </w:r>
      <w:r>
        <w:t xml:space="preserve"> e outros. </w:t>
      </w:r>
    </w:p>
    <w:p w:rsidR="007F1D1D" w:rsidRDefault="002A5BA0">
      <w:pPr>
        <w:spacing w:after="82"/>
      </w:pPr>
      <w:r>
        <w:t xml:space="preserve">ESCOLARIDADE </w:t>
      </w:r>
    </w:p>
    <w:p w:rsidR="007F1D1D" w:rsidRDefault="002A5BA0">
      <w:pPr>
        <w:spacing w:after="98"/>
        <w:ind w:left="0" w:firstLine="0"/>
      </w:pPr>
      <w:r>
        <w:t xml:space="preserve"> </w:t>
      </w:r>
    </w:p>
    <w:p w:rsidR="007F1D1D" w:rsidRDefault="002A5BA0">
      <w:pPr>
        <w:numPr>
          <w:ilvl w:val="0"/>
          <w:numId w:val="1"/>
        </w:numPr>
        <w:spacing w:after="314"/>
        <w:ind w:left="705" w:hanging="360"/>
      </w:pPr>
      <w:r>
        <w:t xml:space="preserve">Ensino Médio - Completo. </w:t>
      </w:r>
    </w:p>
    <w:p w:rsidR="007F1D1D" w:rsidRDefault="002A5BA0">
      <w:pPr>
        <w:spacing w:after="82"/>
      </w:pPr>
      <w:r>
        <w:t xml:space="preserve">QUALIFICAÇÕES </w:t>
      </w:r>
    </w:p>
    <w:p w:rsidR="007F1D1D" w:rsidRDefault="002A5BA0">
      <w:pPr>
        <w:spacing w:after="98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>
            <wp:extent cx="6072520" cy="9533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Curso de </w:t>
      </w:r>
      <w:r w:rsidR="00A26BEF">
        <w:t>Cronometragem, e</w:t>
      </w:r>
      <w:r>
        <w:t xml:space="preserve"> Cronoanálise industrial.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Técnico em Gestão Industrial (830 horas). </w:t>
      </w:r>
    </w:p>
    <w:p w:rsidR="00FD5DB5" w:rsidRDefault="002A5BA0">
      <w:pPr>
        <w:numPr>
          <w:ilvl w:val="1"/>
          <w:numId w:val="1"/>
        </w:numPr>
        <w:spacing w:after="1" w:line="492" w:lineRule="auto"/>
        <w:ind w:left="705" w:hanging="360"/>
      </w:pPr>
      <w:r>
        <w:t xml:space="preserve">Auxiliar em mecânica industrial, matemática e eletricidade básica. </w:t>
      </w:r>
    </w:p>
    <w:p w:rsidR="007F1D1D" w:rsidRDefault="002A5BA0">
      <w:pPr>
        <w:numPr>
          <w:ilvl w:val="1"/>
          <w:numId w:val="1"/>
        </w:numPr>
        <w:spacing w:after="1" w:line="492" w:lineRule="auto"/>
        <w:ind w:left="705" w:hanging="360"/>
      </w:pPr>
      <w:r>
        <w:t xml:space="preserve">Introdução em administração de empresas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Informática I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Leitura e interpretação de desenho técnico mecânico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Administração de produção I (90 horas). </w:t>
      </w:r>
    </w:p>
    <w:p w:rsidR="00FD5DB5" w:rsidRDefault="002A5BA0">
      <w:pPr>
        <w:numPr>
          <w:ilvl w:val="1"/>
          <w:numId w:val="1"/>
        </w:numPr>
        <w:spacing w:after="0" w:line="491" w:lineRule="auto"/>
        <w:ind w:left="705" w:hanging="360"/>
      </w:pPr>
      <w:r>
        <w:t xml:space="preserve">Metrologia (40 horas). </w:t>
      </w:r>
    </w:p>
    <w:p w:rsidR="00FD5DB5" w:rsidRDefault="002A5BA0">
      <w:pPr>
        <w:numPr>
          <w:ilvl w:val="1"/>
          <w:numId w:val="1"/>
        </w:numPr>
        <w:spacing w:after="0" w:line="491" w:lineRule="auto"/>
        <w:ind w:left="705" w:hanging="360"/>
      </w:pPr>
      <w:r>
        <w:t>Psicologia das relações humanas (40horas).</w:t>
      </w:r>
    </w:p>
    <w:p w:rsidR="00FD5DB5" w:rsidRDefault="002A5BA0">
      <w:pPr>
        <w:numPr>
          <w:ilvl w:val="1"/>
          <w:numId w:val="1"/>
        </w:numPr>
        <w:spacing w:after="0" w:line="491" w:lineRule="auto"/>
        <w:ind w:left="705" w:hanging="360"/>
      </w:pPr>
      <w:r>
        <w:t xml:space="preserve">Projetos CAD 2D (40 horas). </w:t>
      </w:r>
    </w:p>
    <w:p w:rsidR="007F1D1D" w:rsidRDefault="002A5BA0">
      <w:pPr>
        <w:numPr>
          <w:ilvl w:val="1"/>
          <w:numId w:val="1"/>
        </w:numPr>
        <w:spacing w:after="0" w:line="491" w:lineRule="auto"/>
        <w:ind w:left="705" w:hanging="360"/>
      </w:pPr>
      <w:r>
        <w:lastRenderedPageBreak/>
        <w:t xml:space="preserve">Informática II (40 horas). </w:t>
      </w:r>
    </w:p>
    <w:p w:rsidR="007F1D1D" w:rsidRDefault="002A5BA0">
      <w:pPr>
        <w:numPr>
          <w:ilvl w:val="1"/>
          <w:numId w:val="1"/>
        </w:numPr>
        <w:ind w:left="705" w:hanging="360"/>
      </w:pPr>
      <w:r>
        <w:t xml:space="preserve">Administração de produção III (40 horas). </w:t>
      </w:r>
    </w:p>
    <w:p w:rsidR="00FD5DB5" w:rsidRDefault="002A5BA0">
      <w:pPr>
        <w:numPr>
          <w:ilvl w:val="1"/>
          <w:numId w:val="1"/>
        </w:numPr>
        <w:spacing w:after="0" w:line="492" w:lineRule="auto"/>
        <w:ind w:left="705" w:hanging="360"/>
      </w:pPr>
      <w:r>
        <w:t xml:space="preserve">Projetos II – CAD 3D (40 horas). </w:t>
      </w:r>
    </w:p>
    <w:p w:rsidR="00FD5DB5" w:rsidRDefault="002A5BA0">
      <w:pPr>
        <w:numPr>
          <w:ilvl w:val="1"/>
          <w:numId w:val="1"/>
        </w:numPr>
        <w:spacing w:after="0" w:line="492" w:lineRule="auto"/>
        <w:ind w:left="705" w:hanging="360"/>
      </w:pPr>
      <w:r>
        <w:t xml:space="preserve">Organizações e normas (40 horas). </w:t>
      </w:r>
    </w:p>
    <w:p w:rsidR="007F1D1D" w:rsidRDefault="00A26BEF">
      <w:pPr>
        <w:numPr>
          <w:ilvl w:val="1"/>
          <w:numId w:val="1"/>
        </w:numPr>
        <w:spacing w:after="0" w:line="492" w:lineRule="auto"/>
        <w:ind w:left="705" w:hanging="360"/>
      </w:pPr>
      <w:r>
        <w:t>Higiene</w:t>
      </w:r>
      <w:r w:rsidR="002A5BA0">
        <w:t xml:space="preserve"> e segurança do trabalho (40 horas). </w:t>
      </w:r>
    </w:p>
    <w:p w:rsidR="007F1D1D" w:rsidRDefault="002A5BA0">
      <w:pPr>
        <w:numPr>
          <w:ilvl w:val="1"/>
          <w:numId w:val="1"/>
        </w:numPr>
        <w:spacing w:after="310"/>
        <w:ind w:left="705" w:hanging="360"/>
      </w:pPr>
      <w:r>
        <w:t xml:space="preserve">Análise e acompanhamento de projetos (30 horas). </w:t>
      </w:r>
    </w:p>
    <w:p w:rsidR="007F1D1D" w:rsidRDefault="002A5BA0">
      <w:pPr>
        <w:spacing w:after="97"/>
      </w:pPr>
      <w:r>
        <w:t>Técnico em</w:t>
      </w:r>
      <w:r w:rsidR="00004491">
        <w:t xml:space="preserve"> Polímeros, atualmente trancada</w:t>
      </w:r>
      <w:r>
        <w:t xml:space="preserve"> no IFRS Caxias do Sul.  </w:t>
      </w:r>
    </w:p>
    <w:p w:rsidR="007F1D1D" w:rsidRDefault="002A5BA0">
      <w:pPr>
        <w:spacing w:after="97"/>
        <w:ind w:left="0" w:firstLine="0"/>
      </w:pPr>
      <w:r>
        <w:t xml:space="preserve"> </w:t>
      </w:r>
    </w:p>
    <w:p w:rsidR="007F1D1D" w:rsidRDefault="002A5BA0">
      <w:pPr>
        <w:spacing w:after="97"/>
      </w:pPr>
      <w:r>
        <w:t xml:space="preserve">HISTÓRICO PROFISSONAL </w:t>
      </w:r>
    </w:p>
    <w:p w:rsidR="007F1D1D" w:rsidRDefault="002A5BA0">
      <w:pPr>
        <w:spacing w:after="97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>
            <wp:extent cx="6072520" cy="9533"/>
            <wp:effectExtent l="0" t="0" r="0" b="0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D" w:rsidRDefault="002A5BA0">
      <w:pPr>
        <w:spacing w:after="217"/>
        <w:ind w:left="-5"/>
      </w:pPr>
      <w:r>
        <w:rPr>
          <w:b/>
        </w:rPr>
        <w:t>Enxuta S/A - 23 de janeiro de 1993 - 05 de novembro de 1998.</w:t>
      </w:r>
      <w:r>
        <w:t xml:space="preserve"> </w:t>
      </w:r>
    </w:p>
    <w:p w:rsidR="007F1D1D" w:rsidRDefault="002A5BA0">
      <w:pPr>
        <w:spacing w:after="187"/>
      </w:pPr>
      <w:r>
        <w:rPr>
          <w:b/>
        </w:rPr>
        <w:t>Cargo:</w:t>
      </w:r>
      <w:r>
        <w:t xml:space="preserve"> </w:t>
      </w:r>
      <w:r w:rsidR="00004491">
        <w:t>Cronoanálista.</w:t>
      </w:r>
      <w:r w:rsidR="00004491">
        <w:rPr>
          <w:rFonts w:ascii="Gautami" w:eastAsia="Gautami" w:hAnsi="Gautami" w:cs="Gautami"/>
        </w:rPr>
        <w:t xml:space="preserve"> ​</w:t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217"/>
        <w:ind w:left="-5"/>
      </w:pPr>
      <w:r>
        <w:rPr>
          <w:b/>
        </w:rPr>
        <w:t>Kwikasair Transportadora – 01 de março de 1999 - 26 de janeiro de 2000.</w:t>
      </w:r>
      <w:r>
        <w:t xml:space="preserve"> </w:t>
      </w:r>
    </w:p>
    <w:p w:rsidR="007F1D1D" w:rsidRDefault="002A5BA0">
      <w:pPr>
        <w:tabs>
          <w:tab w:val="center" w:pos="3029"/>
        </w:tabs>
        <w:ind w:left="0" w:firstLine="0"/>
      </w:pPr>
      <w:r>
        <w:rPr>
          <w:b/>
        </w:rPr>
        <w:t>Cargo:</w:t>
      </w:r>
      <w:r>
        <w:t xml:space="preserve"> Auxiliar de Expedição.</w:t>
      </w:r>
      <w:r>
        <w:rPr>
          <w:rFonts w:ascii="Gautami" w:eastAsia="Gautami" w:hAnsi="Gautami" w:cs="Gautami"/>
        </w:rPr>
        <w:t xml:space="preserve"> 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Entradas/saídas de notas fiscais de manifestos. </w:t>
      </w: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2A5BA0">
      <w:pPr>
        <w:spacing w:after="217"/>
        <w:ind w:left="-5"/>
      </w:pPr>
      <w:r>
        <w:rPr>
          <w:b/>
        </w:rPr>
        <w:t>Enxuta LTDA – 02 de fevereiro de 2000 - 11 de janeiro de 2002.</w:t>
      </w:r>
      <w:r>
        <w:t xml:space="preserve"> </w:t>
      </w:r>
    </w:p>
    <w:p w:rsidR="007F1D1D" w:rsidRDefault="002A5BA0">
      <w:pPr>
        <w:spacing w:after="187"/>
      </w:pPr>
      <w:r>
        <w:rPr>
          <w:b/>
        </w:rPr>
        <w:lastRenderedPageBreak/>
        <w:t>Cargo:</w:t>
      </w:r>
      <w:r>
        <w:t xml:space="preserve"> </w:t>
      </w:r>
      <w:r w:rsidR="00004491">
        <w:t>Cronoanalista.</w:t>
      </w:r>
      <w:r w:rsidR="00004491">
        <w:rPr>
          <w:rFonts w:ascii="Gautami" w:eastAsia="Gautami" w:hAnsi="Gautami" w:cs="Gautami"/>
        </w:rPr>
        <w:t xml:space="preserve"> ​</w:t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2A5BA0">
      <w:pPr>
        <w:spacing w:after="120" w:line="355" w:lineRule="auto"/>
        <w:ind w:left="-5"/>
      </w:pPr>
      <w:r>
        <w:rPr>
          <w:b/>
        </w:rPr>
        <w:t>Atlas Indústria de Eletrodomésticos – 01 de março de 2003 - 01 de setembro de 2004.</w:t>
      </w:r>
      <w:r>
        <w:t xml:space="preserve"> </w:t>
      </w:r>
    </w:p>
    <w:p w:rsidR="007F1D1D" w:rsidRDefault="002A5BA0">
      <w:pPr>
        <w:spacing w:after="187"/>
      </w:pPr>
      <w:r>
        <w:rPr>
          <w:b/>
        </w:rPr>
        <w:t>Cargo:</w:t>
      </w:r>
      <w:r>
        <w:t xml:space="preserve"> </w:t>
      </w:r>
      <w:r w:rsidR="00004491">
        <w:t>Cronoanalista.</w:t>
      </w:r>
      <w:r w:rsidR="00004491">
        <w:rPr>
          <w:rFonts w:ascii="Gautami" w:eastAsia="Gautami" w:hAnsi="Gautami" w:cs="Gautami"/>
        </w:rPr>
        <w:t xml:space="preserve"> ​</w:t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lastRenderedPageBreak/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120" w:line="355" w:lineRule="auto"/>
        <w:ind w:left="-5"/>
      </w:pPr>
      <w:r>
        <w:rPr>
          <w:b/>
        </w:rPr>
        <w:t>Guerra Implementos Rodoviários – 08 de setembro de 2004 - 11 de dezembro de 2011.</w:t>
      </w:r>
      <w:r>
        <w:t xml:space="preserve"> </w:t>
      </w:r>
    </w:p>
    <w:p w:rsidR="007F1D1D" w:rsidRDefault="002A5BA0">
      <w:pPr>
        <w:tabs>
          <w:tab w:val="center" w:pos="3045"/>
        </w:tabs>
        <w:spacing w:after="187"/>
        <w:ind w:left="0" w:firstLine="0"/>
      </w:pPr>
      <w:r>
        <w:rPr>
          <w:b/>
        </w:rPr>
        <w:t>Cargo:</w:t>
      </w:r>
      <w:r>
        <w:t xml:space="preserve"> Analista de Processos.</w:t>
      </w:r>
      <w:r>
        <w:rPr>
          <w:rFonts w:ascii="Gautami" w:eastAsia="Gautami" w:hAnsi="Gautami" w:cs="Gautami"/>
        </w:rPr>
        <w:t xml:space="preserve"> 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Calculo de custo de produto ou item. </w:t>
      </w:r>
    </w:p>
    <w:p w:rsidR="007F1D1D" w:rsidRDefault="002A5BA0">
      <w:pPr>
        <w:spacing w:after="217"/>
        <w:ind w:left="721" w:firstLine="0"/>
      </w:pPr>
      <w:r>
        <w:t xml:space="preserve"> </w:t>
      </w:r>
    </w:p>
    <w:p w:rsidR="007F1D1D" w:rsidRDefault="002A5BA0">
      <w:pPr>
        <w:spacing w:after="217"/>
        <w:ind w:left="721" w:firstLine="0"/>
      </w:pPr>
      <w:r>
        <w:t xml:space="preserve"> </w:t>
      </w:r>
    </w:p>
    <w:p w:rsidR="007F1D1D" w:rsidRDefault="002A5BA0">
      <w:pPr>
        <w:spacing w:after="217"/>
        <w:ind w:left="-5"/>
      </w:pPr>
      <w:r>
        <w:rPr>
          <w:b/>
        </w:rPr>
        <w:t>Guerra Implementos Rodoviários – 01 de abril de 2013 - 11 de abril de 2014.</w:t>
      </w:r>
      <w:r>
        <w:t xml:space="preserve"> </w:t>
      </w:r>
    </w:p>
    <w:p w:rsidR="007F1D1D" w:rsidRDefault="002A5BA0">
      <w:pPr>
        <w:tabs>
          <w:tab w:val="center" w:pos="3045"/>
        </w:tabs>
        <w:spacing w:after="187"/>
        <w:ind w:left="0" w:firstLine="0"/>
      </w:pPr>
      <w:r>
        <w:rPr>
          <w:b/>
        </w:rPr>
        <w:t>Cargo:</w:t>
      </w:r>
      <w:r>
        <w:t xml:space="preserve"> Analista de Processos.</w:t>
      </w:r>
      <w:r>
        <w:rPr>
          <w:rFonts w:ascii="Gautami" w:eastAsia="Gautami" w:hAnsi="Gautami" w:cs="Gautami"/>
        </w:rPr>
        <w:t xml:space="preserve"> 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Balanceamento de linhas de produção e formação de células;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Carga máquina e carga homem;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Implementação da ferramenta 5S;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Execução de layouts de linhas de montagem;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gabaritos e dispositivos;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lastRenderedPageBreak/>
        <w:t xml:space="preserve">Testes de materiais de fornecedores;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Acompanhamento de fornecedores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Implantação do sistema interno;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Experiência com desenvolvimento de novas técnicas para o aumento da produtividade com qualidade;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Experiência na área de soldagem;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Baixar custos do produto;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Cálculo de custo de produto ou item;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Apresentação dos projetos para gerência. </w:t>
      </w: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2A5BA0">
      <w:pPr>
        <w:spacing w:after="217"/>
        <w:ind w:left="731"/>
      </w:pPr>
      <w:r>
        <w:rPr>
          <w:b/>
        </w:rPr>
        <w:t>Cobra Corrente – 09 de março de 2015 - 25 de agosto de 2016.</w:t>
      </w:r>
      <w:r>
        <w:t xml:space="preserve"> </w:t>
      </w:r>
    </w:p>
    <w:p w:rsidR="007F1D1D" w:rsidRDefault="002A5BA0">
      <w:r>
        <w:t xml:space="preserve">      Implementação setor de processo. 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Realizava a tomada de tempos por elementos;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Elaboração de roteiros;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Ajustes da estrutura de produto </w:t>
      </w:r>
    </w:p>
    <w:p w:rsidR="007F1D1D" w:rsidRDefault="002A5BA0">
      <w:pPr>
        <w:numPr>
          <w:ilvl w:val="0"/>
          <w:numId w:val="1"/>
        </w:numPr>
        <w:spacing w:after="114" w:line="362" w:lineRule="auto"/>
        <w:ind w:left="705" w:hanging="360"/>
      </w:pPr>
      <w:r>
        <w:t xml:space="preserve">Cadastro de moldes e matrizes em roteiros bem como as operações de cada item a ser executado por sequência de operação.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Codificação dos moldes e matrizes nos roteiros para ordem de produção </w:t>
      </w:r>
    </w:p>
    <w:p w:rsidR="007F1D1D" w:rsidRDefault="002A5BA0">
      <w:pPr>
        <w:numPr>
          <w:ilvl w:val="0"/>
          <w:numId w:val="1"/>
        </w:numPr>
        <w:ind w:left="705" w:hanging="360"/>
      </w:pPr>
      <w:r>
        <w:t xml:space="preserve">Apresentação de melhorias de gabaritos e dispositivos. </w:t>
      </w:r>
    </w:p>
    <w:p w:rsidR="002A5BA0" w:rsidRDefault="002A5BA0" w:rsidP="002A5BA0">
      <w:pPr>
        <w:ind w:left="705" w:firstLine="0"/>
      </w:pPr>
    </w:p>
    <w:p w:rsidR="002A5BA0" w:rsidRDefault="002A5BA0" w:rsidP="002A5BA0">
      <w:pPr>
        <w:pStyle w:val="PargrafodaLista"/>
        <w:spacing w:after="217"/>
        <w:ind w:left="706" w:firstLine="0"/>
      </w:pPr>
      <w:r>
        <w:rPr>
          <w:b/>
        </w:rPr>
        <w:t>Sular moveis</w:t>
      </w:r>
      <w:r w:rsidRPr="002A5BA0">
        <w:rPr>
          <w:b/>
        </w:rPr>
        <w:t xml:space="preserve"> – 0</w:t>
      </w:r>
      <w:r>
        <w:rPr>
          <w:b/>
        </w:rPr>
        <w:t>2</w:t>
      </w:r>
      <w:r w:rsidRPr="002A5BA0">
        <w:rPr>
          <w:b/>
        </w:rPr>
        <w:t xml:space="preserve"> de </w:t>
      </w:r>
      <w:r>
        <w:rPr>
          <w:b/>
        </w:rPr>
        <w:t>fevereiro</w:t>
      </w:r>
      <w:r w:rsidRPr="002A5BA0">
        <w:rPr>
          <w:b/>
        </w:rPr>
        <w:t xml:space="preserve"> de 201</w:t>
      </w:r>
      <w:r>
        <w:rPr>
          <w:b/>
        </w:rPr>
        <w:t>8 – Atualmente trabalhando.</w:t>
      </w:r>
      <w:r>
        <w:t xml:space="preserve"> </w:t>
      </w:r>
    </w:p>
    <w:p w:rsidR="002A5BA0" w:rsidRDefault="002A5BA0">
      <w:pPr>
        <w:numPr>
          <w:ilvl w:val="0"/>
          <w:numId w:val="1"/>
        </w:numPr>
        <w:ind w:left="705" w:hanging="360"/>
        <w:rPr>
          <w:b/>
        </w:rPr>
      </w:pPr>
      <w:r w:rsidRPr="002A5BA0">
        <w:rPr>
          <w:b/>
        </w:rPr>
        <w:t>Cargo:</w:t>
      </w:r>
      <w:r>
        <w:rPr>
          <w:b/>
        </w:rPr>
        <w:t xml:space="preserve"> </w:t>
      </w:r>
      <w:r w:rsidR="00FD5DB5">
        <w:rPr>
          <w:b/>
        </w:rPr>
        <w:t xml:space="preserve">Iniciei como </w:t>
      </w:r>
      <w:r>
        <w:rPr>
          <w:b/>
        </w:rPr>
        <w:t>Supervisor de Produção.</w:t>
      </w:r>
    </w:p>
    <w:p w:rsidR="009C6E1E" w:rsidRDefault="009C6E1E">
      <w:pPr>
        <w:numPr>
          <w:ilvl w:val="0"/>
          <w:numId w:val="1"/>
        </w:numPr>
        <w:ind w:left="705" w:hanging="360"/>
      </w:pPr>
      <w:r>
        <w:t>Supervisão d</w:t>
      </w:r>
      <w:r w:rsidRPr="009C6E1E">
        <w:t xml:space="preserve">as atividades da área industrial, relacionadas ao planejamento e controle de produção, </w:t>
      </w:r>
    </w:p>
    <w:p w:rsidR="007F3BF9" w:rsidRDefault="009C6E1E">
      <w:pPr>
        <w:numPr>
          <w:ilvl w:val="0"/>
          <w:numId w:val="1"/>
        </w:numPr>
        <w:ind w:left="705" w:hanging="360"/>
      </w:pPr>
      <w:r w:rsidRPr="009C6E1E">
        <w:t>Manutenção, controle de qualidade, analisando e recomendando o desenvolvimento da infraestrutura industrial para melhor desempenho, qualidade e custos.</w:t>
      </w:r>
    </w:p>
    <w:p w:rsidR="00FD5DB5" w:rsidRDefault="00FD5DB5">
      <w:pPr>
        <w:numPr>
          <w:ilvl w:val="0"/>
          <w:numId w:val="1"/>
        </w:numPr>
        <w:ind w:left="705" w:hanging="360"/>
      </w:pPr>
      <w:r>
        <w:t>Atualmente analista de Processos, gerenciamento da implantação do bloco k pelo sistema Promob,</w:t>
      </w:r>
    </w:p>
    <w:p w:rsidR="00FD5DB5" w:rsidRPr="009C6E1E" w:rsidRDefault="00FD5DB5">
      <w:pPr>
        <w:numPr>
          <w:ilvl w:val="0"/>
          <w:numId w:val="1"/>
        </w:numPr>
        <w:ind w:left="705" w:hanging="360"/>
      </w:pPr>
      <w:r>
        <w:t>Cadastro de itens, cadastro de estrutura de produto, custos, roteiros</w:t>
      </w:r>
      <w:r w:rsidR="004250AA">
        <w:t>.</w:t>
      </w:r>
    </w:p>
    <w:p w:rsidR="002A5BA0" w:rsidRPr="002A5BA0" w:rsidRDefault="002A5BA0" w:rsidP="009C6E1E">
      <w:pPr>
        <w:ind w:left="705" w:firstLine="0"/>
        <w:rPr>
          <w:b/>
        </w:rPr>
      </w:pPr>
    </w:p>
    <w:p w:rsidR="002A5BA0" w:rsidRPr="00A26BEF" w:rsidRDefault="002A5BA0" w:rsidP="00004491">
      <w:pPr>
        <w:ind w:left="705" w:firstLine="0"/>
      </w:pPr>
    </w:p>
    <w:p w:rsidR="007F1D1D" w:rsidRDefault="002A5BA0">
      <w:pPr>
        <w:spacing w:after="217"/>
        <w:ind w:left="0" w:firstLine="0"/>
      </w:pPr>
      <w:r>
        <w:t xml:space="preserve"> </w:t>
      </w:r>
    </w:p>
    <w:p w:rsidR="007F1D1D" w:rsidRDefault="007F1D1D">
      <w:pPr>
        <w:spacing w:after="0"/>
        <w:ind w:left="0" w:firstLine="0"/>
        <w:jc w:val="both"/>
      </w:pPr>
    </w:p>
    <w:sectPr w:rsidR="007F1D1D" w:rsidSect="00EF19C5">
      <w:pgSz w:w="11920" w:h="16860"/>
      <w:pgMar w:top="709" w:right="1140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C21DC"/>
    <w:multiLevelType w:val="hybridMultilevel"/>
    <w:tmpl w:val="5EC640A8"/>
    <w:lvl w:ilvl="0" w:tplc="CA3AB9E2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C66F80">
      <w:start w:val="1"/>
      <w:numFmt w:val="bullet"/>
      <w:lvlText w:val="o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54A00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680E7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E197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B4F35C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0DD9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C1E2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C543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1D"/>
    <w:rsid w:val="00004491"/>
    <w:rsid w:val="002A5BA0"/>
    <w:rsid w:val="00335126"/>
    <w:rsid w:val="004250AA"/>
    <w:rsid w:val="007F1D1D"/>
    <w:rsid w:val="007F3BF9"/>
    <w:rsid w:val="009C6E1E"/>
    <w:rsid w:val="00A26BEF"/>
    <w:rsid w:val="00C32233"/>
    <w:rsid w:val="00D1311F"/>
    <w:rsid w:val="00EF19C5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8B8AE-CACE-4343-A605-97802DEF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2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976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engenharia2</dc:creator>
  <cp:keywords/>
  <cp:lastModifiedBy>Adalberto Barcarol</cp:lastModifiedBy>
  <cp:revision>4</cp:revision>
  <dcterms:created xsi:type="dcterms:W3CDTF">2019-03-28T18:14:00Z</dcterms:created>
  <dcterms:modified xsi:type="dcterms:W3CDTF">2019-07-18T13:00:00Z</dcterms:modified>
</cp:coreProperties>
</file>