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">
  <w:body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outlineLvl w:val="0"/>
        <w:autoSpaceDE w:val="1"/>
        <w:autoSpaceDN w:val="1"/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4160524</wp:posOffset>
            </wp:positionH>
            <wp:positionV relativeFrom="paragraph">
              <wp:posOffset>-6355</wp:posOffset>
            </wp:positionV>
            <wp:extent cx="1306195" cy="1414780"/>
            <wp:effectExtent l="0" t="0" r="0" b="0"/>
            <wp:wrapNone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.polaris_temp/fImage8622714858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067" t="14260" r="33653" b="64014"/>
                    <a:stretch>
                      <a:fillRect/>
                    </a:stretch>
                  </pic:blipFill>
                  <pic:spPr>
                    <a:xfrm>
                      <a:off x="0" y="0"/>
                      <a:ext cx="1306830" cy="1415415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114300" distR="114300" simplePos="0" relativeHeight="251624962" behindDoc="0" locked="0" layoutInCell="1" allowOverlap="1">
            <wp:simplePos x="0" y="0"/>
            <wp:positionH relativeFrom="column">
              <wp:posOffset>4187195</wp:posOffset>
            </wp:positionH>
            <wp:positionV relativeFrom="paragraph">
              <wp:posOffset>-25405</wp:posOffset>
            </wp:positionV>
            <wp:extent cx="1270635" cy="1433195"/>
            <wp:effectExtent l="0" t="0" r="0" b="0"/>
            <wp:wrapNone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storage/emulated/0/.polaris_temp/fImage45878211215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1433830"/>
                    </a:xfrm>
                    <a:prstGeom prst="rect"/>
                    <a:ln cap="flat"/>
                  </pic:spPr>
                </pic:pic>
              </a:graphicData>
            </a:graphic>
          </wp:anchor>
        </w:drawing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   </w:t>
      </w:r>
      <w:r>
        <w:rPr>
          <w:b w:val="0"/>
          <w:color w:val="auto"/>
          <w:sz w:val="32"/>
          <w:szCs w:val="32"/>
          <w:rFonts w:ascii="Times New Roman" w:eastAsia="Times New Roman" w:hAnsi="Times New Roman" w:hint="default"/>
        </w:rPr>
        <w:t xml:space="preserve"> </w:t>
      </w:r>
      <w:r>
        <w:rPr>
          <w:b w:val="1"/>
          <w:color w:val="auto"/>
          <w:sz w:val="32"/>
          <w:szCs w:val="32"/>
          <w:rFonts w:ascii="Times New Roman" w:eastAsia="Times New Roman" w:hAnsi="Times New Roman" w:hint="default"/>
        </w:rPr>
        <w:t xml:space="preserve">   Currículo vitae</w:t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ab/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ab/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ilvl w:val="0"/>
          <w:numId w:val="1"/>
        </w:numPr>
        <w:jc w:val="left"/>
        <w:spacing w:lineRule="auto" w:line="240" w:before="0" w:after="0"/>
        <w:ind w:left="1080" w:right="0" w:hanging="72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DADOS PESSOAIS: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outlineLvl w:val="0"/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Nome: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Anderson dos Santos Garcia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Cpf: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016.438.040.06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Data de nascimento: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28/04/1986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Estado civil: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solteiro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sz w:val="20"/>
        </w:rPr>
        <mc:AlternateContent>
          <mc:Choice Requires="wpi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page">
                  <wp:posOffset>5748659</wp:posOffset>
                </wp:positionH>
                <wp:positionV relativeFrom="page">
                  <wp:posOffset>2369189</wp:posOffset>
                </wp:positionV>
                <wp:extent cx="32385" cy="10795"/>
                <wp:effectExtent l="317500" t="317500" r="317500" b="317500"/>
                <wp:wrapNone/>
                <wp:docPr id="11" name="In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2385" cy="107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id="_x0000_s11" style="position:absolute;left:0;margin-left:453pt;mso-position-horizontal:absolute;mso-position-horizontal-relative:page;margin-top:187pt;mso-position-vertical:absolute;mso-position-vertical-relative:page;width:3.7pt;height:2.0pt;z-index:251624961" coordsize="32385,10795" path="m,l32385,,32385,10795,,10795xe" stroked="f" fillcolor="#fcfcfc">
                <v:fill r:id="rId8" recolor="t" rotate="t" type="frame"/>
                <v:imagedata/>
              </v:shape>
            </w:pict>
          </mc:Fallback>
        </mc:AlternateContent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Endereço: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vitório Bordin 571 AP 4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Bairro: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Parada Cristal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E-mail: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suze123fa@hotmail.com   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Telefone: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5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5- 984211939 ou 55- 984536271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</w:t>
      </w:r>
    </w:p>
    <w:p>
      <w:pPr>
        <w:pStyle w:val="PO1"/>
        <w:bidi w:val="0"/>
        <w:numPr>
          <w:ilvl w:val="0"/>
          <w:numId w:val="1"/>
        </w:numPr>
        <w:jc w:val="center"/>
        <w:spacing w:lineRule="auto" w:line="240" w:before="0" w:after="0"/>
        <w:ind w:left="1080" w:right="0" w:hanging="72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OBJETIVOS:</w:t>
      </w:r>
    </w:p>
    <w:p>
      <w:pPr>
        <w:pStyle w:val="PO1"/>
        <w:bidi w:val="0"/>
        <w:numPr>
          <w:ilvl w:val="0"/>
          <w:numId w:val="0"/>
        </w:numPr>
        <w:jc w:val="center"/>
        <w:spacing w:lineRule="auto" w:line="240" w:before="0" w:after="0"/>
        <w:ind w:left="1080" w:right="0" w:firstLine="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outlineLvl w:val="0"/>
        <w:autoSpaceDE w:val="1"/>
        <w:autoSpaceDN w:val="1"/>
      </w:pP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Entrar em uma empresa com oportunidade de crescimento, para dar continuidade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e desenvolvimento  aos meus conhecimentos profissionais e sempre buscando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qualificação para contribuir de maneira crescente a empresa.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ilvl w:val="0"/>
          <w:numId w:val="1"/>
        </w:numPr>
        <w:jc w:val="center"/>
        <w:spacing w:lineRule="auto" w:line="240" w:before="0" w:after="0"/>
        <w:ind w:left="1080" w:right="0" w:hanging="72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ESCOLARIDADE: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outlineLvl w:val="0"/>
        <w:autoSpaceDE w:val="1"/>
        <w:autoSpaceDN w:val="1"/>
      </w:pP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Ensino médio 2° ano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ilvl w:val="0"/>
          <w:numId w:val="1"/>
        </w:numPr>
        <w:jc w:val="center"/>
        <w:spacing w:lineRule="auto" w:line="240" w:before="0" w:after="0"/>
        <w:ind w:left="1080" w:right="0" w:hanging="72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EXPERIENCIAS PROFISSIONAIS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>: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tabs>
          <w:tab w:val="left" w:pos="1080"/>
        </w:tabs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Atividade: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Profissional autónomo no ramo de mecanica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Local: 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Kiko Motos. Av. América 1283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Cidade: 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>Itaqui</w:t>
      </w:r>
    </w:p>
    <w:p>
      <w:pPr>
        <w:pStyle w:val="PO1"/>
        <w:numPr>
          <w:ilvl w:val="0"/>
          <w:numId w:val="0"/>
        </w:numPr>
        <w:jc w:val="center"/>
        <w:spacing w:lineRule="auto" w:line="240" w:before="0" w:after="0"/>
        <w:ind w:left="0" w:right="0" w:firstLine="0"/>
        <w:tabs>
          <w:tab w:val="left" w:pos="1080"/>
        </w:tabs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4"/>
          <w:szCs w:val="24"/>
          <w:rFonts w:ascii="Times New Roman" w:eastAsia="Times New Roman" w:hAnsi="Times New Roman" w:hint="default"/>
        </w:rPr>
        <w:outlineLvl w:val="0"/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Atividade:</w:t>
      </w:r>
      <w:r>
        <w:rPr>
          <w:b w:val="1"/>
          <w:color w:val="auto"/>
          <w:sz w:val="28"/>
          <w:szCs w:val="28"/>
          <w:highlight w:val="none"/>
          <w:rFonts w:ascii="Times New Roman" w:eastAsia="Times New Roman" w:hAnsi="Times New Roman" w:hint="default"/>
        </w:rPr>
        <w:t xml:space="preserve">  </w:t>
      </w:r>
      <w:r>
        <w:rPr>
          <w:b w:val="0"/>
          <w:color w:val="auto"/>
          <w:sz w:val="28"/>
          <w:szCs w:val="28"/>
          <w:highlight w:val="none"/>
          <w:rFonts w:ascii="Times New Roman" w:eastAsia="Times New Roman" w:hAnsi="Times New Roman" w:hint="default"/>
        </w:rPr>
        <w:t xml:space="preserve">Auxiliar de Mecânico 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Local: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Luciano Motos. Tito correia lopes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Cidade: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 Itaqui, de 04/2017 a  06/2018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Atividade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: Vendedor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Local: </w:t>
      </w:r>
      <w:r>
        <w:rPr>
          <w:b w:val="0"/>
          <w:color w:val="auto"/>
          <w:sz w:val="28"/>
          <w:szCs w:val="28"/>
          <w:rFonts w:ascii="Times New Roman" w:eastAsia="Times New Roman" w:hAnsi="Times New Roman" w:hint="default"/>
        </w:rPr>
        <w:t xml:space="preserve">Alemão automoveis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Cidade: </w:t>
      </w:r>
      <w:r>
        <w:rPr>
          <w:b w:val="0"/>
          <w:color w:val="auto"/>
          <w:sz w:val="28"/>
          <w:szCs w:val="28"/>
          <w:rFonts w:ascii="Times New Roman" w:eastAsia="Times New Roman" w:hAnsi="Times New Roman" w:hint="default"/>
        </w:rPr>
        <w:t xml:space="preserve">Itaqui, de 01/2015 a 12/2016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Atividades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: Auxiliar de Mecânico 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Local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: Souza Moto peças.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>Cidade</w:t>
      </w: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:Itaqui, de 01/2009 a 02/2012</w:t>
      </w: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numPr>
          <w:ilvl w:val="0"/>
          <w:numId w:val="0"/>
        </w:numPr>
        <w:jc w:val="left"/>
        <w:spacing w:lineRule="auto" w:line="240" w:before="0" w:after="0"/>
        <w:ind w:left="0" w:right="0" w:firstLine="0"/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ilvl w:val="0"/>
          <w:numId w:val="1"/>
        </w:numPr>
        <w:jc w:val="center"/>
        <w:spacing w:lineRule="auto" w:line="240" w:before="0" w:after="0"/>
        <w:ind w:left="1080" w:right="0" w:firstLine="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t xml:space="preserve">CURSOS PROFISSIONALIZANTES:</w:t>
      </w:r>
    </w:p>
    <w:p>
      <w:pPr>
        <w:pStyle w:val="PO1"/>
        <w:bidi w:val="0"/>
        <w:numPr>
          <w:ilvl w:val="0"/>
          <w:numId w:val="0"/>
        </w:numPr>
        <w:jc w:val="center"/>
        <w:spacing w:lineRule="auto" w:line="240" w:before="0" w:after="0"/>
        <w:ind w:left="1080" w:right="0" w:firstLine="720"/>
        <w:tabs>
          <w:tab w:val="left" w:pos="1080"/>
        </w:tabs>
        <w:rPr>
          <w:b w:val="1"/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"/>
        <w:bidi w:val="0"/>
        <w:numPr>
          <w:ilvl w:val="0"/>
          <w:numId w:val="2"/>
        </w:numPr>
        <w:jc w:val="left"/>
        <w:spacing w:lineRule="auto" w:line="240" w:before="0" w:after="0"/>
        <w:ind w:left="360" w:right="0" w:hanging="360"/>
        <w:tabs>
          <w:tab w:val="left" w:pos="360"/>
        </w:tabs>
        <w:rPr>
          <w:color w:val="auto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sz w:val="28"/>
          <w:szCs w:val="28"/>
          <w:rFonts w:ascii="Times New Roman" w:eastAsia="Times New Roman" w:hAnsi="Times New Roman" w:hint="default"/>
        </w:rPr>
        <w:t xml:space="preserve">Curso de Solda - 2008 SENAI</w:t>
      </w:r>
    </w:p>
    <w:sectPr>
      <w:headerReference w:type="default" r:id="rId9"/>
      <w:footerReference w:type="default" r:id="rId10"/>
      <w:pgSz w:w="11906" w:h="16838"/>
      <w:pgMar w:top="1417" w:left="1701" w:bottom="1417" w:right="1106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auto"/>
    <w:pitch w:val="variable"/>
    <w:sig w:usb0="a00002ef" w:usb1="4000207b" w:usb2="00000000" w:usb3="00000000" w:csb0="ffffffff" w:csb1="00000000"/>
  </w:font>
  <w:font w:name="Tahoma">
    <w:panose1 w:val="020F0502020204030204"/>
    <w:charset w:val="0"/>
    <w:family w:val="auto"/>
    <w:pitch w:val="variable"/>
    <w:sig w:usb0="a00002ef" w:usb1="4000207b" w:usb2="00000000" w:usb3="00000000" w:csb0="ffffffff" w:csb1="00000000"/>
  </w:font>
</w:fonts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"/>
      <w:numPr>
        <w:ilvl w:val="0"/>
        <w:numId w:val="0"/>
      </w:numPr>
      <w:jc w:val="center"/>
      <w:spacing w:lineRule="auto" w:line="240" w:before="0" w:after="0"/>
      <w:ind w:left="0" w:right="0" w:firstLine="0"/>
      <w:rPr>
        <w:color w:val="auto"/>
        <w:sz w:val="24"/>
        <w:szCs w:val="24"/>
        <w:rFonts w:ascii="Times New Roman" w:eastAsia="Times New Roman" w:hAnsi="Times New Roman" w:hint="default"/>
      </w:rPr>
      <w:autoSpaceDE w:val="1"/>
      <w:autoSpaceDN w:val="1"/>
    </w:pPr>
  </w:p>
</w:ft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5="http://schemas.microsoft.com/office/word/2012/wordml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 mc:Ignorable="w14 wp14">
  <w:p>
    <w:pPr>
      <w:pStyle w:val="PO1"/>
      <w:numPr>
        <w:ilvl w:val="0"/>
        <w:numId w:val="0"/>
      </w:numPr>
      <w:jc w:val="center"/>
      <w:spacing w:lineRule="auto" w:line="240" w:before="0" w:after="0"/>
      <w:ind w:left="0" w:right="0" w:firstLine="0"/>
      <w:rPr>
        <w:color w:val="auto"/>
        <w:sz w:val="24"/>
        <w:szCs w:val="24"/>
        <w:rFonts w:ascii="Times New Roman" w:eastAsia="Times New Roman" w:hAnsi="Times New Roman" w:hint="default"/>
      </w:rPr>
      <w:autoSpaceDE w:val="1"/>
      <w:autoSpaceDN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>
  <w:abstractNum w:abstractNumId="0">
    <w:multiLevelType w:val="hybridMultilevel"/>
    <w:nsid w:val="2F000000"/>
    <w:tmpl w:val="24C520BA"/>
    <w:lvl w:ilvl="0">
      <w:lvlJc w:val="left"/>
      <w:numFmt w:val="upperRoman"/>
      <w:start w:val="1"/>
      <w:suff w:val="tab"/>
      <w:pPr>
        <w:jc w:val="both"/>
        <w:ind w:left="1080" w:hanging="720"/>
        <w:tabs>
          <w:tab w:val="left" w:pos="1080"/>
        </w:tabs>
        <w:rPr/>
      </w:pPr>
      <w:rPr>
        <w:b w:val="1"/>
        <w:sz w:val="20"/>
        <w:szCs w:val="20"/>
      </w:rPr>
      <w:lvlText w:val="%1-"/>
    </w:lvl>
    <w:lvl w:ilvl="1">
      <w:lvlJc w:val="left"/>
      <w:numFmt w:val="lowerLetter"/>
      <w:start w:val="1"/>
      <w:suff w:val="tab"/>
      <w:pPr>
        <w:jc w:val="both"/>
        <w:ind w:left="1440" w:hanging="360"/>
        <w:tabs>
          <w:tab w:val="left" w:pos="1440"/>
        </w:tabs>
        <w:rPr/>
      </w:pPr>
      <w:rPr/>
      <w:lvlText w:val="%2."/>
    </w:lvl>
    <w:lvl w:ilvl="2">
      <w:lvlJc w:val="right"/>
      <w:numFmt w:val="lowerRoman"/>
      <w:start w:val="1"/>
      <w:suff w:val="tab"/>
      <w:pPr>
        <w:jc w:val="both"/>
        <w:ind w:left="2160" w:hanging="180"/>
        <w:tabs>
          <w:tab w:val="left" w:pos="2160"/>
        </w:tabs>
        <w:rPr/>
      </w:pPr>
      <w:rPr/>
      <w:lvlText w:val="%3."/>
    </w:lvl>
    <w:lvl w:ilvl="3">
      <w:lvlJc w:val="left"/>
      <w:numFmt w:val="decimal"/>
      <w:start w:val="1"/>
      <w:suff w:val="tab"/>
      <w:pPr>
        <w:jc w:val="both"/>
        <w:ind w:left="2880" w:hanging="360"/>
        <w:tabs>
          <w:tab w:val="left" w:pos="2880"/>
        </w:tabs>
        <w:rPr/>
      </w:pPr>
      <w:rPr/>
      <w:lvlText w:val="%4."/>
    </w:lvl>
    <w:lvl w:ilvl="4">
      <w:lvlJc w:val="left"/>
      <w:numFmt w:val="lowerLetter"/>
      <w:start w:val="1"/>
      <w:suff w:val="tab"/>
      <w:pPr>
        <w:jc w:val="both"/>
        <w:ind w:left="3600" w:hanging="360"/>
        <w:tabs>
          <w:tab w:val="left" w:pos="3600"/>
        </w:tabs>
        <w:rPr/>
      </w:pPr>
      <w:rPr/>
      <w:lvlText w:val="%5."/>
    </w:lvl>
    <w:lvl w:ilvl="5">
      <w:lvlJc w:val="right"/>
      <w:numFmt w:val="lowerRoman"/>
      <w:start w:val="1"/>
      <w:suff w:val="tab"/>
      <w:pPr>
        <w:jc w:val="both"/>
        <w:ind w:left="4320" w:hanging="180"/>
        <w:tabs>
          <w:tab w:val="left" w:pos="4320"/>
        </w:tabs>
        <w:rPr/>
      </w:pPr>
      <w:rPr/>
      <w:lvlText w:val="%6."/>
    </w:lvl>
    <w:lvl w:ilvl="6">
      <w:lvlJc w:val="left"/>
      <w:numFmt w:val="decimal"/>
      <w:start w:val="1"/>
      <w:suff w:val="tab"/>
      <w:pPr>
        <w:jc w:val="both"/>
        <w:ind w:left="5040" w:hanging="360"/>
        <w:tabs>
          <w:tab w:val="left" w:pos="5040"/>
        </w:tabs>
        <w:rPr/>
      </w:pPr>
      <w:rPr/>
      <w:lvlText w:val="%7."/>
    </w:lvl>
    <w:lvl w:ilvl="7">
      <w:lvlJc w:val="left"/>
      <w:numFmt w:val="lowerLetter"/>
      <w:start w:val="1"/>
      <w:suff w:val="tab"/>
      <w:pPr>
        <w:jc w:val="both"/>
        <w:ind w:left="5760" w:hanging="360"/>
        <w:tabs>
          <w:tab w:val="left" w:pos="5760"/>
        </w:tabs>
        <w:rPr/>
      </w:pPr>
      <w:rPr/>
      <w:lvlText w:val="%8."/>
    </w:lvl>
    <w:lvl w:ilvl="8">
      <w:lvlJc w:val="right"/>
      <w:numFmt w:val="lowerRoman"/>
      <w:start w:val="1"/>
      <w:suff w:val="tab"/>
      <w:pPr>
        <w:jc w:val="both"/>
        <w:ind w:left="6480" w:hanging="180"/>
        <w:tabs>
          <w:tab w:val="left" w:pos="6480"/>
        </w:tabs>
        <w:rPr/>
      </w:pPr>
      <w:rPr/>
      <w:lvlText w:val="%9."/>
    </w:lvl>
  </w:abstractNum>
  <w:abstractNum w:abstractNumId="1">
    <w:multiLevelType w:val="hybridMultilevel"/>
    <w:nsid w:val="2F000001"/>
    <w:tmpl w:val="29EA11E0"/>
    <w:lvl w:ilvl="0">
      <w:lvlJc w:val="left"/>
      <w:numFmt w:val="bullet"/>
      <w:start w:val="1"/>
      <w:suff w:val="tab"/>
      <w:pPr>
        <w:jc w:val="both"/>
        <w:ind w:left="360" w:hanging="360"/>
        <w:tabs>
          <w:tab w:val="left" w:pos="360"/>
        </w:tabs>
        <w:rPr/>
      </w:pPr>
      <w:rPr>
        <w:sz w:val="20"/>
        <w:szCs w:val="20"/>
        <w:rFonts w:ascii="Symbol" w:eastAsia="Symbol" w:hAnsi="Symbol"/>
      </w:rPr>
      <w:lvlText w:val="·"/>
    </w:lvl>
    <w:lvl w:ilvl="1">
      <w:lvlJc w:val="left"/>
      <w:numFmt w:val="bullet"/>
      <w:start w:val="1"/>
      <w:suff w:val="tab"/>
      <w:pPr>
        <w:jc w:val="both"/>
        <w:ind w:left="1080" w:hanging="360"/>
        <w:tabs>
          <w:tab w:val="left" w:pos="1080"/>
        </w:tabs>
        <w:rPr/>
      </w:pPr>
      <w:rPr>
        <w:sz w:val="20"/>
        <w:szCs w:val="20"/>
        <w:rFonts w:ascii="Courier New" w:eastAsia="Courier New" w:hAnsi="Courier New"/>
      </w:rPr>
      <w:lvlText w:val="o"/>
    </w:lvl>
    <w:lvl w:ilvl="2">
      <w:lvlJc w:val="left"/>
      <w:numFmt w:val="bullet"/>
      <w:start w:val="1"/>
      <w:suff w:val="tab"/>
      <w:pPr>
        <w:jc w:val="both"/>
        <w:ind w:left="1800" w:hanging="360"/>
        <w:tabs>
          <w:tab w:val="left" w:pos="1800"/>
        </w:tabs>
        <w:rPr/>
      </w:pPr>
      <w:rPr>
        <w:sz w:val="20"/>
        <w:szCs w:val="20"/>
        <w:rFonts w:ascii="Wingdings" w:eastAsia="Wingdings" w:hAnsi="Wingdings"/>
      </w:rPr>
      <w:lvlText w:val="§"/>
    </w:lvl>
    <w:lvl w:ilvl="3">
      <w:lvlJc w:val="left"/>
      <w:numFmt w:val="bullet"/>
      <w:start w:val="1"/>
      <w:suff w:val="tab"/>
      <w:pPr>
        <w:jc w:val="both"/>
        <w:ind w:left="2520" w:hanging="360"/>
        <w:tabs>
          <w:tab w:val="left" w:pos="2520"/>
        </w:tabs>
        <w:rPr/>
      </w:pPr>
      <w:rPr>
        <w:sz w:val="20"/>
        <w:szCs w:val="20"/>
        <w:rFonts w:ascii="Symbol" w:eastAsia="Symbol" w:hAnsi="Symbol"/>
      </w:rPr>
      <w:lvlText w:val="·"/>
    </w:lvl>
    <w:lvl w:ilvl="4">
      <w:lvlJc w:val="left"/>
      <w:numFmt w:val="bullet"/>
      <w:start w:val="1"/>
      <w:suff w:val="tab"/>
      <w:pPr>
        <w:jc w:val="both"/>
        <w:ind w:left="3240" w:hanging="360"/>
        <w:tabs>
          <w:tab w:val="left" w:pos="3240"/>
        </w:tabs>
        <w:rPr/>
      </w:pPr>
      <w:rPr>
        <w:sz w:val="20"/>
        <w:szCs w:val="20"/>
        <w:rFonts w:ascii="Courier New" w:eastAsia="Courier New" w:hAnsi="Courier New"/>
      </w:rPr>
      <w:lvlText w:val="o"/>
    </w:lvl>
    <w:lvl w:ilvl="5">
      <w:lvlJc w:val="left"/>
      <w:numFmt w:val="bullet"/>
      <w:start w:val="1"/>
      <w:suff w:val="tab"/>
      <w:pPr>
        <w:jc w:val="both"/>
        <w:ind w:left="3960" w:hanging="360"/>
        <w:tabs>
          <w:tab w:val="left" w:pos="3960"/>
        </w:tabs>
        <w:rPr/>
      </w:pPr>
      <w:rPr>
        <w:sz w:val="20"/>
        <w:szCs w:val="20"/>
        <w:rFonts w:ascii="Wingdings" w:eastAsia="Wingdings" w:hAnsi="Wingdings"/>
      </w:rPr>
      <w:lvlText w:val="§"/>
    </w:lvl>
    <w:lvl w:ilvl="6">
      <w:lvlJc w:val="left"/>
      <w:numFmt w:val="bullet"/>
      <w:start w:val="1"/>
      <w:suff w:val="tab"/>
      <w:pPr>
        <w:jc w:val="both"/>
        <w:ind w:left="4680" w:hanging="360"/>
        <w:tabs>
          <w:tab w:val="left" w:pos="4680"/>
        </w:tabs>
        <w:rPr/>
      </w:pPr>
      <w:rPr>
        <w:sz w:val="20"/>
        <w:szCs w:val="20"/>
        <w:rFonts w:ascii="Symbol" w:eastAsia="Symbol" w:hAnsi="Symbol"/>
      </w:rPr>
      <w:lvlText w:val="·"/>
    </w:lvl>
    <w:lvl w:ilvl="7">
      <w:lvlJc w:val="left"/>
      <w:numFmt w:val="bullet"/>
      <w:start w:val="1"/>
      <w:suff w:val="tab"/>
      <w:pPr>
        <w:jc w:val="both"/>
        <w:ind w:left="5400" w:hanging="360"/>
        <w:tabs>
          <w:tab w:val="left" w:pos="5400"/>
        </w:tabs>
        <w:rPr/>
      </w:pPr>
      <w:rPr>
        <w:sz w:val="20"/>
        <w:szCs w:val="20"/>
        <w:rFonts w:ascii="Courier New" w:eastAsia="Courier New" w:hAnsi="Courier New"/>
      </w:rPr>
      <w:lvlText w:val="o"/>
    </w:lvl>
    <w:lvl w:ilvl="8">
      <w:lvlJc w:val="left"/>
      <w:numFmt w:val="bullet"/>
      <w:start w:val="1"/>
      <w:suff w:val="tab"/>
      <w:pPr>
        <w:jc w:val="both"/>
        <w:ind w:left="6120" w:hanging="360"/>
        <w:tabs>
          <w:tab w:val="left" w:pos="6120"/>
        </w:tabs>
        <w:rPr/>
      </w:pPr>
      <w:rPr>
        <w:sz w:val="20"/>
        <w:szCs w:val="20"/>
        <w:rFonts w:ascii="Wingdings" w:eastAsia="Wingdings" w:hAnsi="Wingdings"/>
      </w:rPr>
      <w:lvlText w:val="§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eastAsia="ko-KR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rPr/>
        <w:wordWrap w:val="1"/>
        <w:autoSpaceDE w:val="1"/>
        <w:autoSpaceDN w:val="1"/>
      </w:pPr>
    </w:pPrDefault>
    <w:rPrDefault>
      <w:rPr>
        <w:sz w:val="20"/>
        <w:szCs w:val="20"/>
        <w:rFonts w:ascii="Times New Roman" w:eastAsia="Times New Roman" w:hAnsi="Times New Roman"/>
      </w:rPr>
    </w:rPrDefault>
  </w:docDefaults>
  <w:style w:default="1" w:styleId="PO1" w:type="paragraph">
    <w:name w:val="Normal"/>
    <w:qFormat/>
    <w:uiPriority w:val="1"/>
    <w:pPr>
      <w:rPr/>
      <w:wordWrap w:val="1"/>
      <w:autoSpaceDE w:val="1"/>
      <w:autoSpaceDN w:val="1"/>
    </w:pPr>
    <w:rPr>
      <w:sz w:val="24"/>
      <w:szCs w:val="24"/>
    </w:rPr>
  </w:style>
  <w:style w:default="1" w:styleId="PO2" w:type="character">
    <w:name w:val="Default Paragraph Font"/>
    <w:uiPriority w:val="2"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pPr>
      <w:rPr/>
      <w:wordWrap w:val="1"/>
      <w:autoSpaceDE w:val="1"/>
      <w:autoSpaceDN w:val="1"/>
    </w:pPr>
  </w:style>
  <w:style w:styleId="PO37" w:type="table">
    <w:name w:val="Table Grid"/>
    <w:uiPriority w:val="37"/>
    <w:pPr>
      <w:rPr/>
      <w:wordWrap w:val="1"/>
      <w:autoSpaceDE w:val="1"/>
      <w:autoSpaceDN w:val="1"/>
    </w:pPr>
    <w:rPr>
      <w:sz w:val="20"/>
      <w:szCs w:val="20"/>
    </w:rPr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108"/>
        <w:right w:type="dxa" w:w="108"/>
        <w:top w:type="dxa" w:w="0"/>
      </w:tblCellMar>
      <w:tblInd w:type="dxa" w:w="0"/>
    </w:tblPr>
    <w:tcPr>
      <w:tcBorders/>
    </w:tcPr>
  </w:style>
  <w:style w:styleId="PO151" w:type="paragraph">
    <w:name w:val="Document Map"/>
    <w:basedOn w:val="PO1"/>
    <w:uiPriority w:val="151"/>
    <w:pPr>
      <w:shd w:val="clear" w:color="000000" w:fill="000080"/>
      <w:rPr/>
      <w:wordWrap w:val="1"/>
      <w:autoSpaceDE w:val="1"/>
      <w:autoSpaceDN w:val="1"/>
    </w:pPr>
    <w:rPr>
      <w:sz w:val="20"/>
      <w:szCs w:val="20"/>
      <w:rFonts w:ascii="Tahoma" w:eastAsia="Tahoma" w:hAnsi="Tahoma"/>
    </w:rPr>
  </w:style>
  <w:style w:customStyle="1" w:styleId="PO152" w:type="paragraph">
    <w:name w:val="&quot;Document Map&quot;"/>
    <w:uiPriority w:val="152"/>
    <w:pPr>
      <w:shd w:val="clear" w:color="FFFFFF" w:fill="000080"/>
      <w:rPr/>
      <w:wordWrap w:val="1"/>
      <w:autoSpaceDE w:val="1"/>
      <w:autoSpaceDN w:val="1"/>
    </w:pPr>
    <w:rPr>
      <w:sz w:val="20"/>
      <w:szCs w:val="20"/>
      <w:rFonts w:ascii="Tahoma" w:eastAsia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86227148587.jpeg"></Relationship><Relationship Id="rId6" Type="http://schemas.openxmlformats.org/officeDocument/2006/relationships/image" Target="media/fImage458782112152.jpeg"></Relationship><Relationship Id="rId7" Type="http://schemas.openxmlformats.org/officeDocument/2006/relationships/customXml" Target="ink/ink1.xml"></Relationship><Relationship Id="rId8" Type="http://schemas.openxmlformats.org/officeDocument/2006/relationships/image" Target="media/fImage444119387.emf"></Relationship><Relationship Id="rId9" Type="http://schemas.openxmlformats.org/officeDocument/2006/relationships/header" Target="header2.xml"></Relationship><Relationship Id="rId10" Type="http://schemas.openxmlformats.org/officeDocument/2006/relationships/footer" Target="footer3.xml"></Relationship><Relationship Id="rId11" Type="http://schemas.openxmlformats.org/officeDocument/2006/relationships/numbering" Target="numbering.xml"></Relationship><Relationship Id="rId12" Type="http://schemas.openxmlformats.org/officeDocument/2006/relationships/theme" Target="theme/theme1.xml"></Relationship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00" units="cm"/>
          <inkml:channel name="Y" type="integer" max="1080" units="cm"/>
        </inkml:traceFormat>
        <inkml:channelProperties>
          <inkml:channelProperty channel="X" name="resolution" value="66.666656" units="1/cm"/>
          <inkml:channelProperty channel="Y" name="resolution" value="40.000000" units="1/cm"/>
        </inkml:channelProperties>
      </inkml:inkSource>
    </inkml:context>
    <inkml:brush xml:id="br0">
      <inkml:brushProperty name="width" value="0.044097" units="cm"/>
      <inkml:brushProperty name="height" value="0.044097" units="cm"/>
      <inkml:brushProperty name="color" value="#ff0000"/>
      <inkml:brushProperty name="fitToCurve" value="1"/>
    </inkml:brush>
  </inkml:definitions>
  <inkml:trace contextRef="#ctx0" brushRef="#br0">0 0,'89'29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xXx</Company>
  <DocSecurity>0</DocSecurity>
  <HyperlinksChanged>false</HyperlinksChanged>
  <Lines>0</Lines>
  <LinksUpToDate>false</LinksUpToDate>
  <Pages>1</Pages>
  <Paragraphs>102</Paragraphs>
  <Words>299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</dc:creator>
  <cp:lastModifiedBy/>
  <dcterms:modified xsi:type="dcterms:W3CDTF">2016-04-08T23:23:53Z</dcterms:modified>
</cp:coreProperties>
</file>