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185452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3C149D3F108E4FD495420C81F18D72C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663D8">
            <w:t>Rua da União, 330/ Aeroclube</w:t>
          </w:r>
        </w:sdtContent>
      </w:sdt>
      <w:bookmarkStart w:id="0" w:name="_GoBack"/>
      <w:bookmarkEnd w:id="0"/>
    </w:p>
    <w:sdt>
      <w:sdtPr>
        <w:alias w:val="Categoria"/>
        <w:tag w:val=""/>
        <w:id w:val="1543715586"/>
        <w:placeholder>
          <w:docPart w:val="BC5BA41C185B4D96919726849E61F9B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E663D8">
          <w:pPr>
            <w:pStyle w:val="Informaesdocontato"/>
          </w:pPr>
          <w:r>
            <w:t>Montenegro/ RS</w:t>
          </w:r>
        </w:p>
      </w:sdtContent>
    </w:sdt>
    <w:p w:rsidR="00886970" w:rsidRPr="00C40D75" w:rsidRDefault="00185452">
      <w:pPr>
        <w:pStyle w:val="Informaesdocontato"/>
      </w:pPr>
      <w:sdt>
        <w:sdtPr>
          <w:alias w:val="Telefone"/>
          <w:tag w:val="Telefone"/>
          <w:id w:val="599758962"/>
          <w:placeholder>
            <w:docPart w:val="3911288A3F774745B6094443C30A6FD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D719E">
            <w:t>(</w:t>
          </w:r>
          <w:r w:rsidR="00E663D8">
            <w:t>51</w:t>
          </w:r>
          <w:r w:rsidR="008D719E">
            <w:t>)</w:t>
          </w:r>
          <w:r w:rsidR="00E663D8">
            <w:t xml:space="preserve"> 995332713</w:t>
          </w:r>
        </w:sdtContent>
      </w:sdt>
    </w:p>
    <w:p w:rsidR="00886970" w:rsidRDefault="00886970">
      <w:pPr>
        <w:pStyle w:val="Informaesdocontato"/>
        <w:rPr>
          <w:rStyle w:val="nfase"/>
        </w:rPr>
      </w:pPr>
    </w:p>
    <w:p w:rsidR="00886970" w:rsidRDefault="00185452">
      <w:pPr>
        <w:pStyle w:val="Nome"/>
      </w:pPr>
      <w:sdt>
        <w:sdtPr>
          <w:rPr>
            <w:color w:val="7E97AD" w:themeColor="accent1"/>
          </w:rPr>
          <w:alias w:val="Seu nome"/>
          <w:tag w:val=""/>
          <w:id w:val="1197042864"/>
          <w:placeholder>
            <w:docPart w:val="3CC82BCAAD124CEBAFA04C8B5E19401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FFFFFF" w:themeColor="background1"/>
          </w:rPr>
        </w:sdtEndPr>
        <w:sdtContent>
          <w:r w:rsidR="00E663D8">
            <w:t>Ariane CELINE QUADROS DE OLIVEIRA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9"/>
        <w:gridCol w:w="451"/>
        <w:gridCol w:w="7597"/>
      </w:tblGrid>
      <w:tr w:rsidR="00886970" w:rsidRPr="00930666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Pr="00C40D75" w:rsidRDefault="00E663D8" w:rsidP="00E663D8">
            <w:pPr>
              <w:pStyle w:val="Textodocurrculo"/>
              <w:tabs>
                <w:tab w:val="left" w:pos="7106"/>
              </w:tabs>
              <w:ind w:right="724"/>
            </w:pPr>
            <w:r>
              <w:t>Busco, espaço no quadro de funcionários, com o intuito em aperfeiçoamento e soma de qualificação junto a empresa.</w:t>
            </w:r>
          </w:p>
        </w:tc>
      </w:tr>
      <w:tr w:rsidR="00886970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Default="00E663D8" w:rsidP="00E663D8">
            <w:pPr>
              <w:pStyle w:val="Textodocurrculo"/>
            </w:pPr>
            <w:r>
              <w:t xml:space="preserve">Sou dinâmica, ativa, comprometida e habituada em trabalho em equipe. Com qualificação em operação de CNC, máquina Embaladora, controle e </w:t>
            </w:r>
            <w:r w:rsidR="00687A99">
              <w:t>monitoramento operacional há mais de cinco anos.</w:t>
            </w:r>
          </w:p>
        </w:tc>
      </w:tr>
      <w:tr w:rsidR="00886970" w:rsidRPr="00930666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D9D1DFD560E944DE806E78F3D68C0AFF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1C1F8D90B35B4C91A4725A6EDDECA40C"/>
                          </w:placeholder>
                        </w:sdtPr>
                        <w:sdtEndPr/>
                        <w:sdtContent>
                          <w:p w:rsidR="00886970" w:rsidRPr="00C40D75" w:rsidRDefault="00687A99">
                            <w:pPr>
                              <w:pStyle w:val="ttulo2"/>
                            </w:pPr>
                            <w:r>
                              <w:t>Operadora de máquina cnc, o.m.d tecnologia em usinagem ltda.</w:t>
                            </w:r>
                          </w:p>
                          <w:p w:rsidR="00886970" w:rsidRPr="00C40D75" w:rsidRDefault="00687A99">
                            <w:pPr>
                              <w:pStyle w:val="Textodocurrculo"/>
                            </w:pPr>
                            <w:r>
                              <w:t>01/06/2010-01/03/2012</w:t>
                            </w:r>
                          </w:p>
                          <w:p w:rsidR="00886970" w:rsidRPr="00C40D75" w:rsidRDefault="00687A99">
                            <w:r>
                              <w:t>Operação de máquina CNC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1C1F8D90B35B4C91A4725A6EDDECA40C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D9D1DFD560E944DE806E78F3D68C0AFF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D9D1DFD560E944DE806E78F3D68C0AFF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687A99">
                                    <w:pPr>
                                      <w:pStyle w:val="ttulo2"/>
                                    </w:pPr>
                                    <w:r>
                                      <w:t xml:space="preserve"> operador de máquina ii, jbs aves ltda.</w:t>
                                    </w:r>
                                  </w:p>
                                  <w:p w:rsidR="00886970" w:rsidRPr="00C40D75" w:rsidRDefault="002471AD">
                                    <w:pPr>
                                      <w:pStyle w:val="Textodocurrculo"/>
                                    </w:pPr>
                                    <w:r>
                                      <w:t>06/01/2014-04/06/2019</w:t>
                                    </w:r>
                                  </w:p>
                                  <w:p w:rsidR="00886970" w:rsidRPr="00C40D75" w:rsidRDefault="00687A99" w:rsidP="00687A99">
                                    <w:r>
                                      <w:t xml:space="preserve">Operação de máquina Embaladora, monitoramento operacional, preenchimento de relatórios, fechamento de produção, controle de estoque de suprimentos de produção, controle de EPI’S, </w:t>
                                    </w:r>
                                    <w:r w:rsidR="00637E19">
                                      <w:t>envio e recebimento de planilhas com relatórios operacionais.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1C1F8D90B35B4C91A4725A6EDDECA40C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D9D1DFD560E944DE806E78F3D68C0AFF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637E19">
                            <w:pPr>
                              <w:pStyle w:val="ttulo2"/>
                            </w:pPr>
                            <w:r>
                              <w:t>E.E.ENS. MED.PRINCESA ISABEL</w:t>
                            </w:r>
                          </w:p>
                          <w:p w:rsidR="00886970" w:rsidRPr="00C40D75" w:rsidRDefault="00637E19" w:rsidP="00637E19">
                            <w:r>
                              <w:t>Ensino Médio completo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Tr="00637E19">
        <w:tc>
          <w:tcPr>
            <w:tcW w:w="1759" w:type="dxa"/>
          </w:tcPr>
          <w:p w:rsidR="00886970" w:rsidRDefault="00886970">
            <w:pPr>
              <w:pStyle w:val="ttulo1"/>
            </w:pP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Default="00886970" w:rsidP="00637E19"/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52" w:rsidRDefault="00185452">
      <w:pPr>
        <w:spacing w:before="0" w:after="0" w:line="240" w:lineRule="auto"/>
      </w:pPr>
      <w:r>
        <w:separator/>
      </w:r>
    </w:p>
  </w:endnote>
  <w:endnote w:type="continuationSeparator" w:id="0">
    <w:p w:rsidR="00185452" w:rsidRDefault="001854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E663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52" w:rsidRDefault="00185452">
      <w:pPr>
        <w:spacing w:before="0" w:after="0" w:line="240" w:lineRule="auto"/>
      </w:pPr>
      <w:r>
        <w:separator/>
      </w:r>
    </w:p>
  </w:footnote>
  <w:footnote w:type="continuationSeparator" w:id="0">
    <w:p w:rsidR="00185452" w:rsidRDefault="0018545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D8"/>
    <w:rsid w:val="000302D8"/>
    <w:rsid w:val="000B4A25"/>
    <w:rsid w:val="00185452"/>
    <w:rsid w:val="001965C8"/>
    <w:rsid w:val="002471AD"/>
    <w:rsid w:val="003F4AE1"/>
    <w:rsid w:val="004B7B2E"/>
    <w:rsid w:val="00637E19"/>
    <w:rsid w:val="00687A99"/>
    <w:rsid w:val="0077601E"/>
    <w:rsid w:val="00886970"/>
    <w:rsid w:val="008D719E"/>
    <w:rsid w:val="00930666"/>
    <w:rsid w:val="009E7FF4"/>
    <w:rsid w:val="00A1552A"/>
    <w:rsid w:val="00A44E54"/>
    <w:rsid w:val="00A91BF9"/>
    <w:rsid w:val="00C40D75"/>
    <w:rsid w:val="00DF203C"/>
    <w:rsid w:val="00E663D8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52967-5F73-48FA-848A-3D579CD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ne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149D3F108E4FD495420C81F18D72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54F78-4DE3-4231-9620-11DF70279CD4}"/>
      </w:docPartPr>
      <w:docPartBody>
        <w:p w:rsidR="00785FCB" w:rsidRDefault="00C55A0D">
          <w:pPr>
            <w:pStyle w:val="3C149D3F108E4FD495420C81F18D72C0"/>
          </w:pPr>
          <w:r>
            <w:t>[Endereço]</w:t>
          </w:r>
        </w:p>
      </w:docPartBody>
    </w:docPart>
    <w:docPart>
      <w:docPartPr>
        <w:name w:val="BC5BA41C185B4D96919726849E61F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3AAD8-80D5-4336-AD9A-4467C326CC57}"/>
      </w:docPartPr>
      <w:docPartBody>
        <w:p w:rsidR="00785FCB" w:rsidRDefault="00C55A0D">
          <w:pPr>
            <w:pStyle w:val="BC5BA41C185B4D96919726849E61F9BB"/>
          </w:pPr>
          <w:r>
            <w:t>[Cidade, Estado CEP]</w:t>
          </w:r>
        </w:p>
      </w:docPartBody>
    </w:docPart>
    <w:docPart>
      <w:docPartPr>
        <w:name w:val="3911288A3F774745B6094443C30A6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692ED-7F00-431F-B2BE-2FD03C87E415}"/>
      </w:docPartPr>
      <w:docPartBody>
        <w:p w:rsidR="00785FCB" w:rsidRDefault="00C55A0D">
          <w:pPr>
            <w:pStyle w:val="3911288A3F774745B6094443C30A6FD1"/>
          </w:pPr>
          <w:r>
            <w:t>[Telefone]</w:t>
          </w:r>
        </w:p>
      </w:docPartBody>
    </w:docPart>
    <w:docPart>
      <w:docPartPr>
        <w:name w:val="3CC82BCAAD124CEBAFA04C8B5E194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AB7A9-7FB9-45F2-96A1-7B3162285E42}"/>
      </w:docPartPr>
      <w:docPartBody>
        <w:p w:rsidR="00785FCB" w:rsidRDefault="00C55A0D">
          <w:pPr>
            <w:pStyle w:val="3CC82BCAAD124CEBAFA04C8B5E194014"/>
          </w:pPr>
          <w:r>
            <w:t>[Seu Nome]</w:t>
          </w:r>
        </w:p>
      </w:docPartBody>
    </w:docPart>
    <w:docPart>
      <w:docPartPr>
        <w:name w:val="D9D1DFD560E944DE806E78F3D68C0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B848-821D-44B7-B942-89D37505D7A4}"/>
      </w:docPartPr>
      <w:docPartBody>
        <w:p w:rsidR="00785FCB" w:rsidRDefault="00C55A0D">
          <w:pPr>
            <w:pStyle w:val="D9D1DFD560E944DE806E78F3D68C0AFF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C1F8D90B35B4C91A4725A6EDDECA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D1726-3E34-423C-B6D5-243A46BD94C8}"/>
      </w:docPartPr>
      <w:docPartBody>
        <w:p w:rsidR="00785FCB" w:rsidRDefault="00C55A0D">
          <w:pPr>
            <w:pStyle w:val="1C1F8D90B35B4C91A4725A6EDDECA40C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CB"/>
    <w:rsid w:val="0066453E"/>
    <w:rsid w:val="00785FCB"/>
    <w:rsid w:val="00C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149D3F108E4FD495420C81F18D72C0">
    <w:name w:val="3C149D3F108E4FD495420C81F18D72C0"/>
  </w:style>
  <w:style w:type="paragraph" w:customStyle="1" w:styleId="BC5BA41C185B4D96919726849E61F9BB">
    <w:name w:val="BC5BA41C185B4D96919726849E61F9BB"/>
  </w:style>
  <w:style w:type="paragraph" w:customStyle="1" w:styleId="3911288A3F774745B6094443C30A6FD1">
    <w:name w:val="3911288A3F774745B6094443C30A6FD1"/>
  </w:style>
  <w:style w:type="paragraph" w:customStyle="1" w:styleId="CF07E7E907C6439C991BDE536ABAC409">
    <w:name w:val="CF07E7E907C6439C991BDE536ABAC409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E7C64AFD2CEA4ED9A6084B3AD69AB3E9">
    <w:name w:val="E7C64AFD2CEA4ED9A6084B3AD69AB3E9"/>
  </w:style>
  <w:style w:type="paragraph" w:customStyle="1" w:styleId="3CC82BCAAD124CEBAFA04C8B5E194014">
    <w:name w:val="3CC82BCAAD124CEBAFA04C8B5E194014"/>
  </w:style>
  <w:style w:type="paragraph" w:customStyle="1" w:styleId="B98F688C119546AC8895DE3AEFA9A8F4">
    <w:name w:val="B98F688C119546AC8895DE3AEFA9A8F4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C2A993362EF44A6185F025755B101510">
    <w:name w:val="C2A993362EF44A6185F025755B101510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D9D1DFD560E944DE806E78F3D68C0AFF">
    <w:name w:val="D9D1DFD560E944DE806E78F3D68C0AFF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1C1F8D90B35B4C91A4725A6EDDECA40C">
    <w:name w:val="1C1F8D90B35B4C91A4725A6EDDECA40C"/>
  </w:style>
  <w:style w:type="paragraph" w:customStyle="1" w:styleId="8D2C59AF61C34BCCAFCAC7B8D8F527CF">
    <w:name w:val="8D2C59AF61C34BCCAFCAC7B8D8F527CF"/>
  </w:style>
  <w:style w:type="paragraph" w:customStyle="1" w:styleId="8535F41023BF436A8D18CE1373F030F7">
    <w:name w:val="8535F41023BF436A8D18CE1373F030F7"/>
  </w:style>
  <w:style w:type="paragraph" w:customStyle="1" w:styleId="D47FF92334F24BF995F949B891EEA802">
    <w:name w:val="D47FF92334F24BF995F949B891EEA802"/>
  </w:style>
  <w:style w:type="paragraph" w:customStyle="1" w:styleId="C883D9024FC5431CA26AECF315A08420">
    <w:name w:val="C883D9024FC5431CA26AECF315A08420"/>
  </w:style>
  <w:style w:type="paragraph" w:customStyle="1" w:styleId="8FD09515B32D42B193EA3070DE7919B5">
    <w:name w:val="8FD09515B32D42B193EA3070DE7919B5"/>
  </w:style>
  <w:style w:type="paragraph" w:customStyle="1" w:styleId="8311A23F7C52435B86252E12F32A0288">
    <w:name w:val="8311A23F7C52435B86252E12F32A0288"/>
  </w:style>
  <w:style w:type="paragraph" w:customStyle="1" w:styleId="8100673158624AF98D01EFB4EA411F09">
    <w:name w:val="8100673158624AF98D01EFB4EA411F09"/>
  </w:style>
  <w:style w:type="paragraph" w:customStyle="1" w:styleId="54F254427A0B4094BA27503018443FF7">
    <w:name w:val="54F254427A0B4094BA27503018443FF7"/>
  </w:style>
  <w:style w:type="paragraph" w:customStyle="1" w:styleId="0C6F1835AC754484AF788146F6992720">
    <w:name w:val="0C6F1835AC754484AF788146F6992720"/>
  </w:style>
  <w:style w:type="paragraph" w:customStyle="1" w:styleId="98E98B4D3FB94DE7803DBE996DD4081C">
    <w:name w:val="98E98B4D3FB94DE7803DBE996DD40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da União, 330/ Aeroclube</CompanyAddress>
  <CompanyPhone>(51) 995332713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35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CELINE QUADROS DE OLIVEIRA</dc:creator>
  <cp:keywords/>
  <cp:lastModifiedBy>Ariane</cp:lastModifiedBy>
  <cp:revision>3</cp:revision>
  <dcterms:created xsi:type="dcterms:W3CDTF">2017-08-27T19:15:00Z</dcterms:created>
  <dcterms:modified xsi:type="dcterms:W3CDTF">2019-06-24T13:22:00Z</dcterms:modified>
  <cp:category>Montenegro/ 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