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Cristofer de Pietro Alves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Endereço: Rua Princesa da Serra, Bairro Vitória, 150, 95088-125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Telefone: 054 9 91883621 / 54 9 91257567                 CPF: 020719770-92           RG: 1102513494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Carteira Profissional: 2822411</w:t>
        <w:tab/>
        <w:t xml:space="preserve">                             Série: 002-0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Cart. De Habilitação: 05138675612                       Categoria: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Nacionalidade: Brasileiro</w:t>
        <w:tab/>
        <w:t xml:space="preserve">                             Naturalidade: Caxias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Data de Nascimento: 11/03/1992                          Estado Civil: Solteiro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Carteira de Reservista: 196778</w:t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Escolaridade</w:t>
      </w:r>
      <w:r w:rsidDel="00000000" w:rsidR="00000000" w:rsidRPr="00000000">
        <w:rPr>
          <w:rtl w:val="0"/>
        </w:rPr>
        <w:t xml:space="preserve">: Ensino Médio Completo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Cursos de Aperfeiçoamento: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de Operador de Empilhadeira                     Duração: 8hrs.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Segurança em Injetoras                                           Duração: 4hrs.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LID e Metrologia                                                       Duração: 60hrs.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de condutores de veículos de transporte coletivo de passageiros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 SEST/SENAT                     Período: 20/01/2014 a 24/01/2014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de condutores de veículos de transporte escolar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Instituição: SEST/SENAT                     Período: 03/02/2014 a 07/02/2014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Segurança na operação de Ponte Rolante e talha</w:t>
      </w:r>
    </w:p>
    <w:p w:rsidR="00000000" w:rsidDel="00000000" w:rsidP="00000000" w:rsidRDefault="00000000" w:rsidRPr="00000000" w14:paraId="00000014">
      <w:pPr>
        <w:spacing w:after="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Instituição: Futuratec Qualificação Profissional.       Período: 04/01/2018</w:t>
      </w:r>
    </w:p>
    <w:p w:rsidR="00000000" w:rsidDel="00000000" w:rsidP="00000000" w:rsidRDefault="00000000" w:rsidRPr="00000000" w14:paraId="00000015">
      <w:pPr>
        <w:spacing w:after="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Experiências Profissionais: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Pebel Eletro Mec. Ltda.                              Período: 01/04/2008 a 27/07/2010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Auxiliar de Produção    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Marcopolo S A                                             Período: 09/09/2010 a 22/11/2013</w:t>
      </w:r>
    </w:p>
    <w:p w:rsidR="00000000" w:rsidDel="00000000" w:rsidP="00000000" w:rsidRDefault="00000000" w:rsidRPr="00000000" w14:paraId="0000001C">
      <w:pPr>
        <w:spacing w:after="0" w:lineRule="auto"/>
        <w:ind w:left="360"/>
        <w:contextualSpacing w:val="0"/>
        <w:rPr/>
      </w:pPr>
      <w:r w:rsidDel="00000000" w:rsidR="00000000" w:rsidRPr="00000000">
        <w:rPr>
          <w:rtl w:val="0"/>
        </w:rPr>
        <w:t xml:space="preserve">      Cargo: Operador de máquinas convencionais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Carlos Ribeiro de Jesus ME              Período: 03/03/2014 a 04/06/2014</w:t>
      </w:r>
    </w:p>
    <w:p w:rsidR="00000000" w:rsidDel="00000000" w:rsidP="00000000" w:rsidRDefault="00000000" w:rsidRPr="00000000" w14:paraId="0000001E">
      <w:pPr>
        <w:spacing w:after="0" w:lineRule="auto"/>
        <w:ind w:left="360"/>
        <w:contextualSpacing w:val="0"/>
        <w:rPr/>
      </w:pPr>
      <w:r w:rsidDel="00000000" w:rsidR="00000000" w:rsidRPr="00000000">
        <w:rPr>
          <w:rtl w:val="0"/>
        </w:rPr>
        <w:t xml:space="preserve">     Cargo: Motorista de fretamento escolar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Mecânica Industrial Colar Ltda.                Período: 22/07/2014 a 13/08/2014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Operador de máquinas     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BID Transporte de Passageiros Ltda.       Período: 04/08/2014 a 11/06/2015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Motorista de fretamento escolar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Randon S/A Implementos                          Período: 02/01/2018 a 24/04/2018</w:t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              Cargo: Operador de máquinas.</w:t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Salário a combinar.</w:t>
      </w:r>
    </w:p>
    <w:p w:rsidR="00000000" w:rsidDel="00000000" w:rsidP="00000000" w:rsidRDefault="00000000" w:rsidRPr="00000000" w14:paraId="0000002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0D241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