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6"/>
          <w:szCs w:val="36"/>
          <w:vertAlign w:val="baseline"/>
          <w:rtl w:val="0"/>
        </w:rPr>
        <w:t xml:space="preserve">Jadson Novaes Vieira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Brasileiro,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Casado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Rua Manoel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Francisco de Mel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,            </w:t>
        <w:tab/>
        <w:tab/>
        <w:tab/>
        <w:t xml:space="preserve"> B:São Crist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óvão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RG: 1640009094</w:t>
        <w:br w:type="textWrapping"/>
        <w:t xml:space="preserve">Caxias do Sul – RS </w:t>
        <w:tab/>
        <w:tab/>
        <w:tab/>
        <w:tab/>
        <w:tab/>
        <w:t xml:space="preserve"> Naturalidade: Salvador - Bahia</w:t>
        <w:br w:type="textWrapping"/>
        <w:t xml:space="preserve">Telefone: (54) 9190-5878 / (54)98120-1158 / (54) 99154-8612/ (54)9 9245-2290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E-mail: jadsonaragao80@gmail.com</w:t>
        <w:tab/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CPF:068.855.145-94</w:t>
        <w:tab/>
        <w:tab/>
        <w:tab/>
        <w:tab/>
        <w:t xml:space="preserve">           Data de Nasc: 29/08/1993</w:t>
        <w:tab/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5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Crescimento profissional, disponível para aprendizado em diversos segmentos.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5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Ensino Fundamental Completo – Escola Estadual Joaquim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Lid Metrodologia – Tecnocursos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35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Oficina Alfa – 2 anos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Auxiliar de Pintura Automotiva e Fibrador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1"/>
          <w:strike w:val="0"/>
          <w:color w:val="40404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  <w:rtl w:val="0"/>
        </w:rPr>
        <w:t xml:space="preserve">8 de fevereiro de 2015 à 03 de novembro de 2015 – LPZA Equipe de Apoio e Serviços em Geral LTDA -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  <w:rtl w:val="0"/>
        </w:rPr>
        <w:t xml:space="preserve">Cargo: Ajudante de Armazém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1"/>
          <w:strike w:val="0"/>
          <w:color w:val="40404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  <w:rtl w:val="0"/>
        </w:rPr>
        <w:t xml:space="preserve">4 de julho de 2016 a 14 julho de 2017– JBS Aves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  <w:rtl w:val="0"/>
        </w:rPr>
        <w:t xml:space="preserve">Cargo: operador de produção I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Verdana" w:cs="Verdana" w:eastAsia="Verdana" w:hAnsi="Verdana"/>
          <w:color w:val="404040"/>
        </w:rPr>
      </w:pPr>
      <w:r w:rsidDel="00000000" w:rsidR="00000000" w:rsidRPr="00000000">
        <w:rPr>
          <w:rFonts w:ascii="Verdana" w:cs="Verdana" w:eastAsia="Verdana" w:hAnsi="Verdana"/>
          <w:color w:val="40404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Verdana" w:cs="Verdana" w:eastAsia="Verdana" w:hAnsi="Verdana"/>
          <w:color w:val="404040"/>
        </w:rPr>
      </w:pPr>
      <w:r w:rsidDel="00000000" w:rsidR="00000000" w:rsidRPr="00000000">
        <w:rPr>
          <w:rFonts w:ascii="Verdana" w:cs="Verdana" w:eastAsia="Verdana" w:hAnsi="Verdana"/>
          <w:color w:val="404040"/>
          <w:rtl w:val="0"/>
        </w:rPr>
        <w:t xml:space="preserve">Randon implemento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Verdana" w:cs="Verdana" w:eastAsia="Verdana" w:hAnsi="Verdana"/>
          <w:color w:val="404040"/>
        </w:rPr>
      </w:pPr>
      <w:r w:rsidDel="00000000" w:rsidR="00000000" w:rsidRPr="00000000">
        <w:rPr>
          <w:rFonts w:ascii="Verdana" w:cs="Verdana" w:eastAsia="Verdana" w:hAnsi="Verdana"/>
          <w:color w:val="404040"/>
          <w:rtl w:val="0"/>
        </w:rPr>
        <w:t xml:space="preserve">Preparador de superfície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Verdana" w:cs="Verdana" w:eastAsia="Verdana" w:hAnsi="Verdana"/>
          <w:color w:val="404040"/>
        </w:rPr>
      </w:pPr>
      <w:r w:rsidDel="00000000" w:rsidR="00000000" w:rsidRPr="00000000">
        <w:rPr>
          <w:rFonts w:ascii="Verdana" w:cs="Verdana" w:eastAsia="Verdana" w:hAnsi="Verdana"/>
          <w:color w:val="404040"/>
          <w:rtl w:val="0"/>
        </w:rPr>
        <w:t xml:space="preserve">9 meses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76835</wp:posOffset>
                </wp:positionV>
                <wp:extent cx="6076950" cy="635"/>
                <wp:wrapNone/>
                <wp:docPr id="1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cNvPr id="1" name="Conector de seta reta 1"/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76835</wp:posOffset>
                </wp:positionV>
                <wp:extent cx="6076950" cy="635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  <w:rtl w:val="0"/>
        </w:rPr>
        <w:t xml:space="preserve">Disponibilidade de horários;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9" w:w="11907"/>
      <w:pgMar w:bottom="426" w:top="851" w:left="1701" w:right="1701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suppressAutoHyphens w:val="1"/>
      <w:spacing w:after="40" w:before="36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1"/>
    </w:pPr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2"/>
    </w:pPr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3"/>
    </w:pPr>
    <w:rPr>
      <w:rFonts w:ascii="Century Schoolbook" w:cs="Times New Roman" w:eastAsia="Times New Roman" w:hAnsi="Century Schoolbook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4"/>
    </w:pPr>
    <w:rPr>
      <w:i w:val="1"/>
      <w:iCs w:val="1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5"/>
    </w:pPr>
    <w:rPr>
      <w:b w:val="1"/>
      <w:b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6"/>
    </w:pPr>
    <w:rPr>
      <w:b w:val="1"/>
      <w:bCs w:val="1"/>
      <w:i w:val="1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7"/>
    </w:pPr>
    <w:rPr>
      <w:b w:val="1"/>
      <w:bCs w:val="1"/>
      <w:color w:val="3667c3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8"/>
    </w:pPr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val="pt-BR"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Recuonormal">
    <w:name w:val="Recuo normal"/>
    <w:basedOn w:val="Normal"/>
    <w:next w:val="Recuonormal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ítulodoLivro">
    <w:name w:val="Título do Livro"/>
    <w:next w:val="TítulodoLivro"/>
    <w:autoRedefine w:val="0"/>
    <w:hidden w:val="0"/>
    <w:qFormat w:val="0"/>
    <w:rPr>
      <w:smallCaps w:val="1"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styleId="ListacomMarcadores">
    <w:name w:val="Lista com Marcadores"/>
    <w:next w:val="ListacomMarcadores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dereçodoRemetente0">
    <w:name w:val="Endereço do Remetente"/>
    <w:basedOn w:val="Normal"/>
    <w:next w:val="EndereçodoRemetente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next w:val="Rodapé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audação">
    <w:name w:val="Saudação"/>
    <w:basedOn w:val="Recuonormal"/>
    <w:next w:val="Normal"/>
    <w:autoRedefine w:val="0"/>
    <w:hidden w:val="0"/>
    <w:qFormat w:val="1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SaudaçãoChar">
    <w:name w:val="Saudação Char"/>
    <w:next w:val="SaudaçãoChar"/>
    <w:autoRedefine w:val="0"/>
    <w:hidden w:val="0"/>
    <w:qFormat w:val="0"/>
    <w:rPr>
      <w:b w:val="1"/>
      <w:b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Assunto">
    <w:name w:val="Assunto"/>
    <w:basedOn w:val="Recuonormal"/>
    <w:next w:val="Assunto"/>
    <w:autoRedefine w:val="0"/>
    <w:hidden w:val="0"/>
    <w:qFormat w:val="0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dereçodoDestinatário">
    <w:name w:val="Endereço do Destinatário"/>
    <w:basedOn w:val="SemEspaçamento"/>
    <w:next w:val="EndereçodoDestinatário"/>
    <w:autoRedefine w:val="0"/>
    <w:hidden w:val="0"/>
    <w:qFormat w:val="0"/>
    <w:pPr>
      <w:suppressAutoHyphens w:val="1"/>
      <w:spacing w:after="4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cerramento">
    <w:name w:val="Encerramento"/>
    <w:basedOn w:val="SemEspaçamento"/>
    <w:next w:val="Encerramento"/>
    <w:autoRedefine w:val="0"/>
    <w:hidden w:val="0"/>
    <w:qFormat w:val="1"/>
    <w:pPr>
      <w:suppressAutoHyphens w:val="1"/>
      <w:spacing w:after="960" w:before="960" w:line="1" w:lineRule="atLeast"/>
      <w:ind w:right="25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EncerramentoChar">
    <w:name w:val="Encerramento Char"/>
    <w:next w:val="EncerramentoChar"/>
    <w:autoRedefine w:val="0"/>
    <w:hidden w:val="0"/>
    <w:qFormat w:val="0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Ênfase">
    <w:name w:val="Ênfase"/>
    <w:next w:val="Ênfase"/>
    <w:autoRedefine w:val="0"/>
    <w:hidden w:val="0"/>
    <w:qFormat w:val="0"/>
    <w:rPr>
      <w:b w:val="1"/>
      <w:bCs w:val="1"/>
      <w:i w:val="1"/>
      <w:iCs w:val="1"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entury Schoolbook" w:cs="Times New Roman" w:eastAsia="Times New Roman" w:hAnsi="Century Schoolbook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b w:val="1"/>
      <w:b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b w:val="1"/>
      <w:bCs w:val="1"/>
      <w:i w:val="1"/>
      <w:i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b w:val="1"/>
      <w:bCs w:val="1"/>
      <w:color w:val="3667c3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Intensa">
    <w:name w:val="Ênfase Intensa"/>
    <w:next w:val="ÊnfaseIntensa"/>
    <w:autoRedefine w:val="0"/>
    <w:hidden w:val="0"/>
    <w:qFormat w:val="0"/>
    <w:rPr>
      <w:i w:val="1"/>
      <w:iCs w:val="1"/>
      <w:caps w:val="1"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itação">
    <w:name w:val="Citação"/>
    <w:basedOn w:val="Normal"/>
    <w:next w:val="Citaçã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Char">
    <w:name w:val="Citação Char"/>
    <w:next w:val="CitaçãoChar"/>
    <w:autoRedefine w:val="0"/>
    <w:hidden w:val="0"/>
    <w:qFormat w:val="0"/>
    <w:rPr>
      <w:i w:val="1"/>
      <w:i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CitaçãoIntensa">
    <w:name w:val="Citação Intensa"/>
    <w:basedOn w:val="Citação"/>
    <w:next w:val="CitaçãoIntensa"/>
    <w:autoRedefine w:val="0"/>
    <w:hidden w:val="0"/>
    <w:qFormat w:val="0"/>
    <w:pPr>
      <w:pBdr>
        <w:bottom w:color="fe8637" w:space="4" w:sz="4" w:val="double"/>
      </w:pBdr>
      <w:suppressAutoHyphens w:val="1"/>
      <w:spacing w:after="200" w:line="300" w:lineRule="auto"/>
      <w:ind w:left="936" w:right="936" w:leftChars="-1" w:rightChars="0" w:firstLineChars="-1"/>
      <w:textDirection w:val="btLr"/>
      <w:textAlignment w:val="top"/>
      <w:outlineLvl w:val="0"/>
    </w:pPr>
    <w:rPr>
      <w:i w:val="0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IntensaChar">
    <w:name w:val="Citação Intensa Char"/>
    <w:next w:val="CitaçãoIntensaChar"/>
    <w:autoRedefine w:val="0"/>
    <w:hidden w:val="0"/>
    <w:qFormat w:val="0"/>
    <w:rPr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erênciaIntensa">
    <w:name w:val="Referência Intensa"/>
    <w:next w:val="ReferênciaIntensa"/>
    <w:autoRedefine w:val="0"/>
    <w:hidden w:val="0"/>
    <w:qFormat w:val="0"/>
    <w:rPr>
      <w:b w:val="1"/>
      <w:bCs w:val="1"/>
      <w:caps w:val="1"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numbering" w:styleId="ListaNumerada">
    <w:name w:val="Lista Numerada"/>
    <w:next w:val="ListaNumerada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ÊnfaseSutil">
    <w:name w:val="Ênfase Sutil"/>
    <w:next w:val="ÊnfaseSutil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ReferênciaSutil">
    <w:name w:val="Referência Sutil"/>
    <w:next w:val="ReferênciaSutil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BarraLateral">
    <w:name w:val="Barra Lateral"/>
    <w:basedOn w:val="Normal"/>
    <w:next w:val="BarraLateral"/>
    <w:autoRedefine w:val="0"/>
    <w:hidden w:val="0"/>
    <w:qFormat w:val="1"/>
    <w:pPr>
      <w:suppressAutoHyphens w:val="1"/>
      <w:spacing w:after="200" w:line="30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çoReservado">
    <w:name w:val="Texto do Espaço Reservado"/>
    <w:next w:val="TextodoEspaçoReservado"/>
    <w:autoRedefine w:val="0"/>
    <w:hidden w:val="0"/>
    <w:qFormat w:val="1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EndereçodoRemetente">
    <w:name w:val="Endereço do Remetente"/>
    <w:basedOn w:val="Normal"/>
    <w:next w:val="EndereçodoRemetent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Data">
    <w:name w:val="Data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DataChar">
    <w:name w:val="Data Char"/>
    <w:next w:val="DataChar"/>
    <w:autoRedefine w:val="0"/>
    <w:hidden w:val="0"/>
    <w:qFormat w:val="0"/>
    <w:rPr>
      <w:b w:val="1"/>
      <w:bCs w:val="1"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Assinatura"/>
    <w:basedOn w:val="Encerramento"/>
    <w:next w:val="Assinatura"/>
    <w:autoRedefine w:val="0"/>
    <w:hidden w:val="0"/>
    <w:qFormat w:val="1"/>
    <w:pPr>
      <w:suppressAutoHyphens w:val="1"/>
      <w:spacing w:after="0" w:before="0" w:line="1" w:lineRule="atLeast"/>
      <w:ind w:right="2520" w:leftChars="-1" w:rightChars="0" w:firstLineChars="-1"/>
      <w:contextualSpacing w:val="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AssinaturaChar">
    <w:name w:val="Assinatura Char"/>
    <w:next w:val="Assinatura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NomedoDestinatário">
    <w:name w:val="Nome do Destinatário"/>
    <w:basedOn w:val="Normal"/>
    <w:next w:val="NomedoDestinatário"/>
    <w:autoRedefine w:val="0"/>
    <w:hidden w:val="0"/>
    <w:qFormat w:val="0"/>
    <w:pPr>
      <w:suppressAutoHyphens w:val="1"/>
      <w:spacing w:after="0" w:before="4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1">
    <w:name w:val="Marcador 1"/>
    <w:basedOn w:val="ParágrafodaLista"/>
    <w:next w:val="Marcador1"/>
    <w:autoRedefine w:val="0"/>
    <w:hidden w:val="0"/>
    <w:qFormat w:val="0"/>
    <w:pPr>
      <w:numPr>
        <w:ilvl w:val="0"/>
        <w:numId w:val="22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2">
    <w:name w:val="Marcador 2"/>
    <w:basedOn w:val="ParágrafodaLista"/>
    <w:next w:val="Marcador2"/>
    <w:autoRedefine w:val="0"/>
    <w:hidden w:val="0"/>
    <w:qFormat w:val="0"/>
    <w:pPr>
      <w:numPr>
        <w:ilvl w:val="1"/>
        <w:numId w:val="22"/>
      </w:num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medaEmpresa">
    <w:name w:val="Nome da Empresa"/>
    <w:basedOn w:val="Normal"/>
    <w:next w:val="NomedaEmpres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eção">
    <w:name w:val="Seção"/>
    <w:basedOn w:val="Normal"/>
    <w:next w:val="Seção"/>
    <w:autoRedefine w:val="0"/>
    <w:hidden w:val="0"/>
    <w:qFormat w:val="0"/>
    <w:pPr>
      <w:suppressAutoHyphens w:val="1"/>
      <w:spacing w:after="0" w:before="20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aps w:val="1"/>
      <w:noProof w:val="1"/>
      <w:color w:val="575f6d"/>
      <w:spacing w:val="1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seção">
    <w:name w:val="Subseção"/>
    <w:basedOn w:val="Normal"/>
    <w:next w:val="Subseção"/>
    <w:autoRedefine w:val="0"/>
    <w:hidden w:val="0"/>
    <w:qFormat w:val="0"/>
    <w:pPr>
      <w:suppressAutoHyphens w:val="1"/>
      <w:spacing w:after="0" w:before="6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ommarcadores">
    <w:name w:val="Com marcadores"/>
    <w:basedOn w:val="Recuonormal"/>
    <w:next w:val="Commarcadores"/>
    <w:autoRedefine w:val="0"/>
    <w:hidden w:val="0"/>
    <w:qFormat w:val="1"/>
    <w:pPr>
      <w:numPr>
        <w:ilvl w:val="0"/>
        <w:numId w:val="24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header" Target="header1.xml"/><Relationship Id="rId5" Type="http://schemas.openxmlformats.org/officeDocument/2006/relationships/styles" Target="styles.xml"/><Relationship Id="rId8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7" Type="http://schemas.openxmlformats.org/officeDocument/2006/relationships/image" Target="media/image4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