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BELSANE RAMALHO MACÊDO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7444.799999999999" w:firstLine="0"/>
        <w:jc w:val="both"/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5.6692913385830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Endereço: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Rua Flores da Cunha, n° 62 -  Rui Barbosa,  Cidade:</w:t>
      </w:r>
      <w:r w:rsidDel="00000000" w:rsidR="00000000" w:rsidRPr="00000000">
        <w:rPr>
          <w:sz w:val="22.00846290588379"/>
          <w:szCs w:val="22.00846290588379"/>
          <w:rtl w:val="0"/>
        </w:rPr>
        <w:t xml:space="preserve">Montenegro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476.7999999999993" w:firstLine="0"/>
        <w:jc w:val="both"/>
        <w:rPr>
          <w:sz w:val="22.00846290588379"/>
          <w:szCs w:val="22.00846290588379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Rio grande do Sul / </w:t>
      </w: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95780-000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476.79999999999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T</w:t>
      </w: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elefone/ Celular: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(51)3632-9827 ou (51)98211-6880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476.79999999999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macedobelsane@gmail.com/ Idade: 2</w:t>
      </w:r>
      <w:r w:rsidDel="00000000" w:rsidR="00000000" w:rsidRPr="00000000">
        <w:rPr>
          <w:sz w:val="22.00846290588379"/>
          <w:szCs w:val="22.00846290588379"/>
          <w:rtl w:val="0"/>
        </w:rPr>
        <w:t xml:space="preserve">3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(A)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40" w:lineRule="auto"/>
        <w:ind w:left="0" w:right="7886.399999999999" w:firstLine="0"/>
        <w:jc w:val="both"/>
        <w:rPr>
          <w:b w:val="1"/>
          <w:sz w:val="22.00846290588379"/>
          <w:szCs w:val="22.00846290588379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Experiência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886.399999999999" w:firstLine="0"/>
        <w:jc w:val="both"/>
        <w:rPr>
          <w:b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right="-136.062992125984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Empresa:</w:t>
      </w:r>
      <w:r w:rsidDel="00000000" w:rsidR="00000000" w:rsidRPr="00000000">
        <w:rPr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Escola Municipal Ensino Fundamental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Pedro João Müller - Capes Pibid</w:t>
      </w:r>
    </w:p>
    <w:p w:rsidR="00000000" w:rsidDel="00000000" w:rsidP="00000000" w:rsidRDefault="00000000" w:rsidRPr="00000000" w14:paraId="0000000A">
      <w:pPr>
        <w:widowControl w:val="0"/>
        <w:spacing w:before="0" w:line="240" w:lineRule="auto"/>
        <w:ind w:right="2759.999999999999"/>
        <w:jc w:val="both"/>
        <w:rPr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 Cargo/Função: Estagiária-Artes(Dança)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2759.999999999999"/>
        <w:jc w:val="both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2759.999999999999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Associação Educacional Evangélica Luterana - AEEL. Cargo/Função: Estagiária. Técnico em informática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Responsável pelo planejamento e pela execução dos processos de manutenção de computadores e Programador em alguma Linguagem de Programação, identificar, instalar e configurar recursos de hardware e software.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5255.999999999999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Drogaria Pacheco S/A. Cargo/Função: Assistente de Logística Período: Março - 201</w:t>
      </w:r>
      <w:r w:rsidDel="00000000" w:rsidR="00000000" w:rsidRPr="00000000">
        <w:rPr>
          <w:sz w:val="22.00846290588379"/>
          <w:szCs w:val="22.00846290588379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0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Separar, conferir e enviar materiais ou produtos, de modo que seja cumprido o prazo para entrega;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40" w:lineRule="auto"/>
        <w:ind w:left="0" w:right="4103.999999999998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Emitir notas de recebimento e envio de produtos;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2966.3999999999987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Registrar entrada, saída e estoque de produtos ou materiais;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40" w:lineRule="auto"/>
        <w:ind w:left="0" w:right="225.59999999999945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Orientar a equipe responsável pelo transporte e armazenagem de produtos ou materiais;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4.800000000000182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Controlar a movimentação de produtos ou materiais, visando evitar acidentes ou danos ao produto transportado;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40" w:lineRule="auto"/>
        <w:ind w:left="0" w:right="3883.1999999999994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• Elaborar relatórios de danos ou perda de materiais.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0" w:right="6916.799999999998" w:firstLine="0"/>
        <w:jc w:val="both"/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Formação acadêmica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457.5999999999985" w:firstLine="0"/>
        <w:jc w:val="both"/>
        <w:rPr>
          <w:b w:val="1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both"/>
        <w:rPr/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2019 -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Curso de Educador Social </w:t>
      </w:r>
    </w:p>
    <w:p w:rsidR="00000000" w:rsidDel="00000000" w:rsidP="00000000" w:rsidRDefault="00000000" w:rsidRPr="00000000" w14:paraId="00000019">
      <w:pPr>
        <w:widowControl w:val="0"/>
        <w:spacing w:before="0" w:line="240" w:lineRule="auto"/>
        <w:ind w:right="5.669291338583093"/>
        <w:jc w:val="both"/>
        <w:rPr/>
      </w:pPr>
      <w:r w:rsidDel="00000000" w:rsidR="00000000" w:rsidRPr="00000000">
        <w:rPr>
          <w:rtl w:val="0"/>
        </w:rPr>
        <w:t xml:space="preserve">Instituição: </w:t>
      </w:r>
      <w:r w:rsidDel="00000000" w:rsidR="00000000" w:rsidRPr="00000000">
        <w:rPr>
          <w:rtl w:val="0"/>
        </w:rPr>
        <w:t xml:space="preserve"> Secretariado de Ação Social da Arquidiocese de Porto Alegre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7.5999999999985" w:firstLine="0"/>
        <w:jc w:val="both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2019 -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Curso Superior Dança (Cursando </w:t>
      </w:r>
      <w:r w:rsidDel="00000000" w:rsidR="00000000" w:rsidRPr="00000000">
        <w:rPr>
          <w:sz w:val="22.00846290588379"/>
          <w:szCs w:val="22.00846290588379"/>
          <w:rtl w:val="0"/>
        </w:rPr>
        <w:t xml:space="preserve">8ª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semestre - </w:t>
      </w:r>
      <w:r w:rsidDel="00000000" w:rsidR="00000000" w:rsidRPr="00000000">
        <w:rPr>
          <w:sz w:val="22.00846290588379"/>
          <w:szCs w:val="22.00846290588379"/>
          <w:rtl w:val="0"/>
        </w:rPr>
        <w:t xml:space="preserve">Conclusão Janeiro/2020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Instituição: Universidade Estadual do Rio Grande do Sul – UERGS. </w:t>
      </w:r>
    </w:p>
    <w:p w:rsidR="00000000" w:rsidDel="00000000" w:rsidP="00000000" w:rsidRDefault="00000000" w:rsidRPr="00000000" w14:paraId="0000001D">
      <w:pPr>
        <w:widowControl w:val="0"/>
        <w:spacing w:before="384" w:line="240" w:lineRule="auto"/>
        <w:ind w:right="5.669291338583093"/>
        <w:jc w:val="both"/>
        <w:rPr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2013 -</w:t>
      </w:r>
      <w:r w:rsidDel="00000000" w:rsidR="00000000" w:rsidRPr="00000000">
        <w:rPr>
          <w:sz w:val="22.00846290588379"/>
          <w:szCs w:val="22.00846290588379"/>
          <w:rtl w:val="0"/>
        </w:rPr>
        <w:t xml:space="preserve"> Ensino Médio Regular </w:t>
      </w:r>
    </w:p>
    <w:p w:rsidR="00000000" w:rsidDel="00000000" w:rsidP="00000000" w:rsidRDefault="00000000" w:rsidRPr="00000000" w14:paraId="0000001E">
      <w:pPr>
        <w:widowControl w:val="0"/>
        <w:spacing w:before="384" w:line="240" w:lineRule="auto"/>
        <w:ind w:right="5.669291338583093"/>
        <w:jc w:val="both"/>
        <w:rPr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Instituição: Escola Estadual Madre Serafina de Jesus. </w:t>
      </w:r>
    </w:p>
    <w:p w:rsidR="00000000" w:rsidDel="00000000" w:rsidP="00000000" w:rsidRDefault="00000000" w:rsidRPr="00000000" w14:paraId="0000001F">
      <w:pPr>
        <w:widowControl w:val="0"/>
        <w:spacing w:before="0" w:line="240" w:lineRule="auto"/>
        <w:ind w:right="5.669291338583093"/>
        <w:jc w:val="both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0" w:line="240" w:lineRule="auto"/>
        <w:ind w:right="5.669291338583093"/>
        <w:jc w:val="both"/>
        <w:rPr>
          <w:sz w:val="22.00846290588379"/>
          <w:szCs w:val="22.00846290588379"/>
        </w:rPr>
      </w:pPr>
      <w:r w:rsidDel="00000000" w:rsidR="00000000" w:rsidRPr="00000000">
        <w:rPr>
          <w:b w:val="1"/>
          <w:sz w:val="22.00846290588379"/>
          <w:szCs w:val="22.00846290588379"/>
          <w:rtl w:val="0"/>
        </w:rPr>
        <w:t xml:space="preserve">2014- </w:t>
      </w:r>
      <w:r w:rsidDel="00000000" w:rsidR="00000000" w:rsidRPr="00000000">
        <w:rPr>
          <w:sz w:val="22.00846290588379"/>
          <w:szCs w:val="22.00846290588379"/>
          <w:rtl w:val="0"/>
        </w:rPr>
        <w:t xml:space="preserve">Cursos Técnicos em Informática</w:t>
      </w:r>
    </w:p>
    <w:p w:rsidR="00000000" w:rsidDel="00000000" w:rsidP="00000000" w:rsidRDefault="00000000" w:rsidRPr="00000000" w14:paraId="00000021">
      <w:pPr>
        <w:widowControl w:val="0"/>
        <w:spacing w:before="0" w:line="240" w:lineRule="auto"/>
        <w:ind w:right="4046.3999999999987"/>
        <w:jc w:val="both"/>
        <w:rPr>
          <w:sz w:val="22.00846290588379"/>
          <w:szCs w:val="22.00846290588379"/>
        </w:rPr>
      </w:pPr>
      <w:r w:rsidDel="00000000" w:rsidR="00000000" w:rsidRPr="00000000">
        <w:rPr>
          <w:sz w:val="22.00846290588379"/>
          <w:szCs w:val="22.00846290588379"/>
          <w:rtl w:val="0"/>
        </w:rPr>
        <w:t xml:space="preserve"> Instituição: Escola Técnica Rural Luterana – ETRL.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6604.799999999999" w:firstLine="0"/>
        <w:jc w:val="both"/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Cursos Complementares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745.599999999999" w:firstLine="0"/>
        <w:jc w:val="both"/>
        <w:rPr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2012 -</w:t>
      </w: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Curso Básico de Jazz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Instituição: Academia Corpo Livre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46.399999999998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