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B5" w:rsidRDefault="00E44689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95250</wp:posOffset>
                </wp:positionV>
                <wp:extent cx="5429250" cy="11430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689" w:rsidRPr="00E44689" w:rsidRDefault="00E44689" w:rsidP="00E44689">
                            <w:pPr>
                              <w:spacing w:after="0" w:line="240" w:lineRule="auto"/>
                              <w:ind w:left="1416" w:firstLine="708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Carlos Tadeu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Avila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 xml:space="preserve"> Filho</w:t>
                            </w:r>
                          </w:p>
                          <w:p w:rsidR="00E44689" w:rsidRDefault="00E44689" w:rsidP="00E446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Brasileiro, Viúvo, 36 anos;</w:t>
                            </w:r>
                          </w:p>
                          <w:p w:rsidR="00E44689" w:rsidRDefault="00103614" w:rsidP="00E446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Rua Coronel Antônio Inácio, 955, Apto 303, Bloco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, Condomínio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Marae</w:t>
                            </w:r>
                            <w:proofErr w:type="spellEnd"/>
                            <w:r w:rsidR="00E44689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:rsidR="00E44689" w:rsidRDefault="00E44689" w:rsidP="00E446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CEP 95780-00, Montenegro, RS;</w:t>
                            </w:r>
                          </w:p>
                          <w:p w:rsidR="00E44689" w:rsidRDefault="00E44689" w:rsidP="00E446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Telefone (51)98108 5303;</w:t>
                            </w:r>
                          </w:p>
                          <w:p w:rsidR="00E44689" w:rsidRDefault="005A0FED" w:rsidP="00E446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Email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carlosavila.ctaf</w:t>
                            </w:r>
                            <w:r w:rsidR="00E44689">
                              <w:rPr>
                                <w:rFonts w:ascii="Arial" w:hAnsi="Arial" w:cs="Arial"/>
                              </w:rPr>
                              <w:t>@gmail.com</w:t>
                            </w:r>
                          </w:p>
                          <w:p w:rsidR="00E44689" w:rsidRDefault="00E44689" w:rsidP="00E446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44689" w:rsidRDefault="00E44689" w:rsidP="00E446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44689" w:rsidRDefault="00E44689" w:rsidP="00E446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44689" w:rsidRPr="00E44689" w:rsidRDefault="00E44689" w:rsidP="00E446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5pt;margin-top:7.5pt;width:427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AojgIAAJEFAAAOAAAAZHJzL2Uyb0RvYy54bWysVEtvGyEQvlfqf0Dc67U3TtpYWUeuI1eV&#10;oiSqU+WMWYhRgaGAvev++g7s+tE0l1S97ALzzeubx9V1azTZCh8U2IqOBkNKhOVQK/tc0e+Piw+f&#10;KAmR2ZppsKKiOxHo9fT9u6vGTUQJa9C18ASN2DBpXEXXMbpJUQS+FoaFAThhUSjBGxbx6p+L2rMG&#10;rRtdlMPhRdGAr50HLkLA15tOSKfZvpSCx3spg4hEVxRji/nr83eVvsX0ik2ePXNrxfsw2D9EYZiy&#10;6PRg6oZFRjZe/WXKKO4hgIwDDqYAKRUXOQfMZjR8kc1yzZzIuSA5wR1oCv/PLL/bPnii6oqWlFhm&#10;sERzplpGakGiaCOQMnHUuDBB6NIhOLafocVa798DPqbUW+lN+mNSBOXI9u7AMFoiHB/Px+VleY4i&#10;jrLRaHw2HOYaFEd150P8IsCQdKioxxJmZtn2NkQMBaF7SPIWQKt6obTOl9Q2Yq492TIsuI45SNT4&#10;A6UtaSp6cYZxJCULSb2zrG16Eblxencp9S7FfIo7LRJG229CInE501d8M86FPfjP6ISS6Ootij3+&#10;GNVblLs8UCN7BhsPykZZ8Dn7PGlHyuofe8pkh0fCT/JOx9iu2r4lVlDvsCM8dHMVHF8orNotC/GB&#10;eRwkrDQuh3iPH6kBWYf+RMka/K/X3hMe+xullDQ4mBUNPzfMC0r0V4udfzkaj9Mk58v4/GOJF38q&#10;WZ1K7MbMAVthhGvI8XxM+Kj3R+nBPOEOmSWvKGKWo++Kxv1xHrt1gTuIi9ksg3B2HYu3dul4Mp3o&#10;TT352D4x7/rGTdNzB/sRZpMX/dthk6aF2SaCVLm5E8Edqz3xOPe55/sdlRbL6T2jjpt0+hsAAP//&#10;AwBQSwMEFAAGAAgAAAAhAL++zuneAAAACQEAAA8AAABkcnMvZG93bnJldi54bWxMT8lOw0AMvSPx&#10;DyMjcUHtBEpLGzKpEGKRuNGwiJubMUlExhNlpkn4e8wJTrbfs96SbSfXqoH60Hg2cD5PQBGX3jZc&#10;GXgp7mdrUCEiW2w9k4FvCrDNj48yTK0f+ZmGXayUiHBI0UAdY5dqHcqaHIa574iF+/S9wyhnX2nb&#10;4yjirtUXSbLSDhsWhxo7uq2p/NodnIGPs+r9KUwPr+NiuejuHofi6s0WxpyeTDfXoCJN8e8ZfuNL&#10;dMgl094f2AbVGphtpEoUfClT+PXlSpa9ABtBdJ7p/w3yHwAAAP//AwBQSwECLQAUAAYACAAAACEA&#10;toM4kv4AAADhAQAAEwAAAAAAAAAAAAAAAAAAAAAAW0NvbnRlbnRfVHlwZXNdLnhtbFBLAQItABQA&#10;BgAIAAAAIQA4/SH/1gAAAJQBAAALAAAAAAAAAAAAAAAAAC8BAABfcmVscy8ucmVsc1BLAQItABQA&#10;BgAIAAAAIQA2WBAojgIAAJEFAAAOAAAAAAAAAAAAAAAAAC4CAABkcnMvZTJvRG9jLnhtbFBLAQIt&#10;ABQABgAIAAAAIQC/vs7p3gAAAAkBAAAPAAAAAAAAAAAAAAAAAOgEAABkcnMvZG93bnJldi54bWxQ&#10;SwUGAAAAAAQABADzAAAA8wUAAAAA&#10;" fillcolor="white [3201]" stroked="f" strokeweight=".5pt">
                <v:textbox>
                  <w:txbxContent>
                    <w:p w:rsidR="00E44689" w:rsidRPr="00E44689" w:rsidRDefault="00E44689" w:rsidP="00E44689">
                      <w:pPr>
                        <w:spacing w:after="0" w:line="240" w:lineRule="auto"/>
                        <w:ind w:left="1416" w:firstLine="708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</w:rPr>
                        <w:t xml:space="preserve">Carlos Tadeu de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</w:rPr>
                        <w:t>Avila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</w:rPr>
                        <w:t xml:space="preserve"> Filho</w:t>
                      </w:r>
                    </w:p>
                    <w:p w:rsidR="00E44689" w:rsidRDefault="00E44689" w:rsidP="00E4468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Brasileiro, Viúvo, 36 anos;</w:t>
                      </w:r>
                    </w:p>
                    <w:p w:rsidR="00E44689" w:rsidRDefault="00103614" w:rsidP="00E4468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Rua Coronel Antônio Inácio, 955, Apto 303, Bloco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4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, Condomínio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Ivy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Marae</w:t>
                      </w:r>
                      <w:proofErr w:type="spellEnd"/>
                      <w:r w:rsidR="00E44689">
                        <w:rPr>
                          <w:rFonts w:ascii="Arial" w:hAnsi="Arial" w:cs="Arial"/>
                        </w:rPr>
                        <w:t>;</w:t>
                      </w:r>
                    </w:p>
                    <w:p w:rsidR="00E44689" w:rsidRDefault="00E44689" w:rsidP="00E4468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CEP 95780-00, Montenegro, RS;</w:t>
                      </w:r>
                    </w:p>
                    <w:p w:rsidR="00E44689" w:rsidRDefault="00E44689" w:rsidP="00E4468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Telefone (51)98108 5303;</w:t>
                      </w:r>
                    </w:p>
                    <w:p w:rsidR="00E44689" w:rsidRDefault="005A0FED" w:rsidP="00E4468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Email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carlosavila.ctaf</w:t>
                      </w:r>
                      <w:r w:rsidR="00E44689">
                        <w:rPr>
                          <w:rFonts w:ascii="Arial" w:hAnsi="Arial" w:cs="Arial"/>
                        </w:rPr>
                        <w:t>@gmail.com</w:t>
                      </w:r>
                    </w:p>
                    <w:p w:rsidR="00E44689" w:rsidRDefault="00E44689" w:rsidP="00E4468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E44689" w:rsidRDefault="00E44689" w:rsidP="00E4468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E44689" w:rsidRDefault="00E44689" w:rsidP="00E4468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E44689" w:rsidRPr="00E44689" w:rsidRDefault="00E44689" w:rsidP="00E4468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</w:t>
      </w:r>
      <w:r>
        <w:rPr>
          <w:noProof/>
          <w:lang w:eastAsia="pt-BR"/>
        </w:rPr>
        <w:drawing>
          <wp:inline distT="0" distB="0" distL="0" distR="0" wp14:anchorId="7A42BAA2" wp14:editId="6CFECAF7">
            <wp:extent cx="1152000" cy="957600"/>
            <wp:effectExtent l="1905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727_14391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35" b="10350"/>
                    <a:stretch/>
                  </pic:blipFill>
                  <pic:spPr bwMode="auto">
                    <a:xfrm rot="16200000">
                      <a:off x="0" y="0"/>
                      <a:ext cx="1152000" cy="9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2CE" w:rsidRDefault="009422C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6F6C6" wp14:editId="6515B623">
                <wp:simplePos x="0" y="0"/>
                <wp:positionH relativeFrom="column">
                  <wp:posOffset>-9525</wp:posOffset>
                </wp:positionH>
                <wp:positionV relativeFrom="paragraph">
                  <wp:posOffset>248285</wp:posOffset>
                </wp:positionV>
                <wp:extent cx="6591300" cy="323850"/>
                <wp:effectExtent l="0" t="0" r="1905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2CE" w:rsidRPr="009422CE" w:rsidRDefault="009422CE" w:rsidP="00942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422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4" o:spid="_x0000_s1027" type="#_x0000_t202" style="position:absolute;margin-left:-.75pt;margin-top:19.55pt;width:519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9KEqgIAAOMFAAAOAAAAZHJzL2Uyb0RvYy54bWysVMlu2zAQvRfoPxC8N/KaxbAcuA5SFEiT&#10;oEmRM02RthCSw5K0JffrO6Qk21kuKXqRSM6b7c0yvay1IlvhfAkmp/2THiXCcChKs8rpr8frL+eU&#10;+MBMwRQYkdOd8PRy9vnTtLITMYA1qEI4gkaMn1Q2p+sQ7CTLPF8LzfwJWGFQKMFpFvDqVlnhWIXW&#10;tcoGvd5pVoErrAMuvMfXq0ZIZ8m+lIKHOym9CETlFGML6evSdxm/2WzKJivH7LrkbRjsH6LQrDTo&#10;dG/qigVGNq58Y0qX3IEHGU446AykLLlIOWA2/d6rbB7WzIqUC5Lj7Z4m///M8tvtvSNlkdMRJYZp&#10;LNGClTUjhSBB1AHIKHJUWT9B6INFcKi/Qo217t49PsbUa+l0/GNSBOXI9m7PMFoiHB9Pxxf9YQ9F&#10;HGXDwfB8nEqQHbSt8+GbAE3iIacOK5iIZdsbHzAShHaQ6MyDKovrUql0iV0jFsqRLcN6L1f9pKo2&#10;+gcUzdvZuIfuGzupySI8WX1hSRlSYbRDDO+Nl+j+4EMx/tzZO8SCUSoTNUXqwTb0yGLDVjqFnRIR&#10;o8xPIbEGibR38mCcCxMS38kuoiNKYtYfUWzxh6g+otzk0XkGE/bKujTgGpZe0l88dyHLBo80H+Ud&#10;j6Fe1qn59s20hGKHPeagmVRv+XWJfN8wH+6Zw9HE3sF1E+7wIxVgkaA9UbIG9+e994jHiUEpJRWO&#10;ek797w1zghL13eAsXfRHo7gb0mU0PhvgxR1LlscSs9ELwO7q42KzPB0jPqjuKB3oJ9xK8+gVRcxw&#10;9J3T0B0XoVlAuNW4mM8TCLeBZeHGPFgeTccixT57rJ+Ys+0sxHm8hW4psMmrkWiwUdPAfBNAlmle&#10;Is8Nqy3/uElSw7dbL66q43tCHXbz7C8AAAD//wMAUEsDBBQABgAIAAAAIQBofrq13gAAAAkBAAAP&#10;AAAAZHJzL2Rvd25yZXYueG1sTI/BTsMwEETvSPyDtUjcWtsEKprGqRASt0pAAKm9OfESR8TrKHab&#10;8Pe4J3qcndHM22I7u56dcAydJwVyKYAhNd501Cr4/HhZPAILUZPRvSdU8IsBtuX1VaFz4yd6x1MV&#10;W5ZKKORagY1xyDkPjUWnw9IPSMn79qPTMcmx5WbUUyp3Pb8TYsWd7igtWD3gs8Xmpzo6BXueyToe&#10;Drvqjd9/mVe7EzQ1St3ezE8bYBHn+B+GM35ChzIx1f5IJrBewUI+pKSCbC2BnX2RrdKlVrAWEnhZ&#10;8MsPyj8AAAD//wMAUEsBAi0AFAAGAAgAAAAhALaDOJL+AAAA4QEAABMAAAAAAAAAAAAAAAAAAAAA&#10;AFtDb250ZW50X1R5cGVzXS54bWxQSwECLQAUAAYACAAAACEAOP0h/9YAAACUAQAACwAAAAAAAAAA&#10;AAAAAAAvAQAAX3JlbHMvLnJlbHNQSwECLQAUAAYACAAAACEAde/ShKoCAADjBQAADgAAAAAAAAAA&#10;AAAAAAAuAgAAZHJzL2Uyb0RvYy54bWxQSwECLQAUAAYACAAAACEAaH66td4AAAAJAQAADwAAAAAA&#10;AAAAAAAAAAAEBQAAZHJzL2Rvd25yZXYueG1sUEsFBgAAAAAEAAQA8wAAAA8GAAAAAA==&#10;" fillcolor="#bfbfbf [2412]" strokeweight=".5pt">
                <v:textbox>
                  <w:txbxContent>
                    <w:p w:rsidR="009422CE" w:rsidRPr="009422CE" w:rsidRDefault="009422CE" w:rsidP="009422C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422CE">
                        <w:rPr>
                          <w:rFonts w:ascii="Arial" w:hAnsi="Arial" w:cs="Arial"/>
                          <w:b/>
                          <w:sz w:val="28"/>
                        </w:rPr>
                        <w:t>Objetivo</w:t>
                      </w:r>
                    </w:p>
                  </w:txbxContent>
                </v:textbox>
              </v:shape>
            </w:pict>
          </mc:Fallback>
        </mc:AlternateContent>
      </w:r>
    </w:p>
    <w:p w:rsidR="009422CE" w:rsidRDefault="009422CE" w:rsidP="009422CE">
      <w:pPr>
        <w:spacing w:after="0"/>
        <w:rPr>
          <w:rFonts w:ascii="Arial" w:hAnsi="Arial" w:cs="Arial"/>
        </w:rPr>
      </w:pPr>
    </w:p>
    <w:p w:rsidR="009422CE" w:rsidRDefault="009422CE" w:rsidP="009422CE">
      <w:pPr>
        <w:spacing w:after="0"/>
        <w:rPr>
          <w:rFonts w:ascii="Arial" w:hAnsi="Arial" w:cs="Arial"/>
        </w:rPr>
      </w:pPr>
    </w:p>
    <w:p w:rsidR="009422CE" w:rsidRPr="009422CE" w:rsidRDefault="009422CE" w:rsidP="0012217C">
      <w:pPr>
        <w:spacing w:after="0"/>
        <w:jc w:val="both"/>
        <w:rPr>
          <w:rFonts w:ascii="Arial" w:hAnsi="Arial" w:cs="Arial"/>
        </w:rPr>
      </w:pPr>
      <w:r w:rsidRPr="009422CE">
        <w:rPr>
          <w:rFonts w:ascii="Arial" w:hAnsi="Arial" w:cs="Arial"/>
        </w:rPr>
        <w:t>Gestor de processos com experiência na área de Logística, atuando t</w:t>
      </w:r>
      <w:r>
        <w:rPr>
          <w:rFonts w:ascii="Arial" w:hAnsi="Arial" w:cs="Arial"/>
        </w:rPr>
        <w:t>anto na gestão de equipes (</w:t>
      </w:r>
      <w:proofErr w:type="gramStart"/>
      <w:r>
        <w:rPr>
          <w:rFonts w:ascii="Arial" w:hAnsi="Arial" w:cs="Arial"/>
        </w:rPr>
        <w:t>área</w:t>
      </w:r>
      <w:proofErr w:type="gramEnd"/>
    </w:p>
    <w:p w:rsidR="009422CE" w:rsidRDefault="009422CE" w:rsidP="0012217C">
      <w:pPr>
        <w:spacing w:after="0"/>
        <w:jc w:val="both"/>
        <w:rPr>
          <w:rFonts w:ascii="Arial" w:hAnsi="Arial" w:cs="Arial"/>
        </w:rPr>
      </w:pPr>
      <w:proofErr w:type="gramStart"/>
      <w:r w:rsidRPr="009422CE">
        <w:rPr>
          <w:rFonts w:ascii="Arial" w:hAnsi="Arial" w:cs="Arial"/>
        </w:rPr>
        <w:t>operacional</w:t>
      </w:r>
      <w:proofErr w:type="gramEnd"/>
      <w:r w:rsidRPr="009422CE">
        <w:rPr>
          <w:rFonts w:ascii="Arial" w:hAnsi="Arial" w:cs="Arial"/>
        </w:rPr>
        <w:t>), quanto na gestão de estoques e padronização de atividades (área de processos).</w:t>
      </w:r>
    </w:p>
    <w:p w:rsidR="009422CE" w:rsidRDefault="009422CE" w:rsidP="009422CE">
      <w:pPr>
        <w:spacing w:after="0"/>
        <w:jc w:val="both"/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CE5CD" wp14:editId="0AF8B3A8">
                <wp:simplePos x="0" y="0"/>
                <wp:positionH relativeFrom="column">
                  <wp:posOffset>-9525</wp:posOffset>
                </wp:positionH>
                <wp:positionV relativeFrom="paragraph">
                  <wp:posOffset>147955</wp:posOffset>
                </wp:positionV>
                <wp:extent cx="6591300" cy="323850"/>
                <wp:effectExtent l="0" t="0" r="1905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2CE" w:rsidRPr="009422CE" w:rsidRDefault="009422CE" w:rsidP="009422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Experiência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5" o:spid="_x0000_s1028" type="#_x0000_t202" style="position:absolute;left:0;text-align:left;margin-left:-.75pt;margin-top:11.65pt;width:519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m7qwIAAOMFAAAOAAAAZHJzL2Uyb0RvYy54bWysVElvGyEUvlfqf0Dcm/ESZ7EyjlxHqSql&#10;SdSkyhkzYKMAjwK2x/31fTAztrNcUvUyA7zvbd9bLi5ro8la+KDAlrR/1KNEWA6VsouS/nq8/nJG&#10;SYjMVkyDFSXdikAvJ58/XWzcWAxgCboSnqARG8YbV9JljG5cFIEvhWHhCJywKJTgDYt49Yui8myD&#10;1o0uBr3eSbEBXzkPXISAr1eNkE6yfSkFj3dSBhGJLinGFvPX5+88fYvJBRsvPHNLxdsw2D9EYZiy&#10;6HRn6opFRlZevTFlFPcQQMYjDqYAKRUXOQfMpt97lc3DkjmRc0FygtvRFP6fWX67vvdEVSUdUWKZ&#10;wRLNmKoZqQSJoo5ARomjjQtjhD44BMf6K9RY6+494GNKvZbepD8mRVCObG93DKMlwvHxZHTeH/ZQ&#10;xFE2HAzPRrkExV7b+RC/CTAkHUrqsYKZWLa+CREjQWgHSc4CaFVdK63zJXWNmGlP1gzrPV/0s6pe&#10;mR9QNW+nox66b+zkJkvwbPWFJW3JBqMdYnhvvCT3ex+a8efO3j4WjFLbpClyD7ahJxYbtvIpbrVI&#10;GG1/Cok1yKS9kwfjXNiY+c52EZ1QErP+iGKL30f1EeUmj84z2LhTNsqCb1h6SX/13IUsGzzSfJB3&#10;OsZ6XufmG3TNNIdqiz3moZnU4Pi1Qr5vWIj3zONoYu/guol3+JEasEjQnihZgv/z3nvC48SglJIN&#10;jnpJw+8V84IS/d3iLJ33j4/TbsiX49HpAC/+UDI/lNiVmQF2Vx8Xm+P5mPBRd0fpwTzhVpomryhi&#10;lqPvksbuOIvNAsKtxsV0mkG4DRyLN/bB8WQ6FSn12WP9xLxrZyHN4y10S4GNX41Eg02aFqarCFLl&#10;eUk8N6y2/OMmyQ3fbr20qg7vGbXfzZO/AAAA//8DAFBLAwQUAAYACAAAACEAtbs1v94AAAAJAQAA&#10;DwAAAGRycy9kb3ducmV2LnhtbEyPwU7DMBBE70j8g7VI3Fo7dWlRyKZCSNwqAQGk9ubEJo6I11Hs&#10;NuHvcU9wnJ3RzNtiN7uenc0YOk8I2VIAM9R43VGL8PH+vLgHFqIirXpPBuHHBNiV11eFyrWf6M2c&#10;q9iyVEIhVwg2xiHnPDTWOBWWfjCUvC8/OhWTHFuuRzWlctfzlRAb7lRHacGqwTxZ03xXJ4dw4DKr&#10;4/G4r175+lO/2L2gqUG8vZkfH4BFM8e/MFzwEzqUian2J9KB9QiL7C4lEVZSArv4Qm7SpUbYriXw&#10;suD/Pyh/AQAA//8DAFBLAQItABQABgAIAAAAIQC2gziS/gAAAOEBAAATAAAAAAAAAAAAAAAAAAAA&#10;AABbQ29udGVudF9UeXBlc10ueG1sUEsBAi0AFAAGAAgAAAAhADj9If/WAAAAlAEAAAsAAAAAAAAA&#10;AAAAAAAALwEAAF9yZWxzLy5yZWxzUEsBAi0AFAAGAAgAAAAhANIL+burAgAA4wUAAA4AAAAAAAAA&#10;AAAAAAAALgIAAGRycy9lMm9Eb2MueG1sUEsBAi0AFAAGAAgAAAAhALW7Nb/eAAAACQEAAA8AAAAA&#10;AAAAAAAAAAAABQUAAGRycy9kb3ducmV2LnhtbFBLBQYAAAAABAAEAPMAAAAQBgAAAAA=&#10;" fillcolor="#bfbfbf [2412]" strokeweight=".5pt">
                <v:textbox>
                  <w:txbxContent>
                    <w:p w:rsidR="009422CE" w:rsidRPr="009422CE" w:rsidRDefault="009422CE" w:rsidP="009422CE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Experiência</w:t>
                      </w:r>
                    </w:p>
                  </w:txbxContent>
                </v:textbox>
              </v:shape>
            </w:pict>
          </mc:Fallback>
        </mc:AlternateContent>
      </w:r>
    </w:p>
    <w:p w:rsidR="009422CE" w:rsidRDefault="009422CE" w:rsidP="009422CE">
      <w:pPr>
        <w:spacing w:after="0"/>
        <w:jc w:val="both"/>
        <w:rPr>
          <w:rFonts w:ascii="Arial" w:hAnsi="Arial" w:cs="Arial"/>
        </w:rPr>
      </w:pPr>
    </w:p>
    <w:p w:rsidR="009422CE" w:rsidRDefault="009422CE" w:rsidP="009422CE">
      <w:pPr>
        <w:rPr>
          <w:rFonts w:ascii="Arial" w:hAnsi="Arial" w:cs="Arial"/>
        </w:rPr>
      </w:pPr>
    </w:p>
    <w:p w:rsidR="009422CE" w:rsidRDefault="00FB300B" w:rsidP="00FB300B">
      <w:pPr>
        <w:spacing w:after="0"/>
        <w:rPr>
          <w:rFonts w:ascii="Arial" w:hAnsi="Arial" w:cs="Arial"/>
          <w:b/>
        </w:rPr>
      </w:pPr>
      <w:r w:rsidRPr="00FB300B">
        <w:rPr>
          <w:rFonts w:ascii="Arial" w:hAnsi="Arial" w:cs="Arial"/>
          <w:b/>
        </w:rPr>
        <w:t>Auxiliar de Estoque</w:t>
      </w:r>
      <w:r>
        <w:rPr>
          <w:rFonts w:ascii="Arial" w:hAnsi="Arial" w:cs="Arial"/>
          <w:b/>
        </w:rPr>
        <w:t xml:space="preserve"> – Sul Mix Cosméticos, Montenegro </w:t>
      </w:r>
      <w:proofErr w:type="gramStart"/>
      <w:r>
        <w:rPr>
          <w:rFonts w:ascii="Arial" w:hAnsi="Arial" w:cs="Arial"/>
          <w:b/>
        </w:rPr>
        <w:t>RS</w:t>
      </w:r>
      <w:proofErr w:type="gramEnd"/>
    </w:p>
    <w:p w:rsidR="00FB300B" w:rsidRPr="00FB300B" w:rsidRDefault="00FB300B" w:rsidP="00FB3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Período – Setembro 2003 – Junho 2010</w:t>
      </w:r>
      <w:bookmarkStart w:id="0" w:name="_GoBack"/>
      <w:bookmarkEnd w:id="0"/>
    </w:p>
    <w:p w:rsidR="009422CE" w:rsidRPr="009422CE" w:rsidRDefault="009422CE" w:rsidP="00FB300B">
      <w:pPr>
        <w:spacing w:after="0"/>
        <w:rPr>
          <w:rFonts w:ascii="Arial" w:hAnsi="Arial" w:cs="Arial"/>
        </w:rPr>
      </w:pPr>
      <w:r w:rsidRPr="009422CE">
        <w:rPr>
          <w:rFonts w:ascii="Arial" w:hAnsi="Arial" w:cs="Arial"/>
        </w:rPr>
        <w:t>-Recebimento de insumos e mercadorias</w:t>
      </w:r>
      <w:r w:rsidR="00FB300B">
        <w:rPr>
          <w:rFonts w:ascii="Arial" w:hAnsi="Arial" w:cs="Arial"/>
        </w:rPr>
        <w:t>;</w:t>
      </w:r>
    </w:p>
    <w:p w:rsidR="009422CE" w:rsidRPr="009422CE" w:rsidRDefault="009422CE" w:rsidP="00FB300B">
      <w:pPr>
        <w:spacing w:after="0"/>
        <w:rPr>
          <w:rFonts w:ascii="Arial" w:hAnsi="Arial" w:cs="Arial"/>
        </w:rPr>
      </w:pPr>
      <w:r w:rsidRPr="009422CE">
        <w:rPr>
          <w:rFonts w:ascii="Arial" w:hAnsi="Arial" w:cs="Arial"/>
        </w:rPr>
        <w:t>-Controle de estoques, (insumos e produto acabado)</w:t>
      </w:r>
      <w:r w:rsidR="00FB300B">
        <w:rPr>
          <w:rFonts w:ascii="Arial" w:hAnsi="Arial" w:cs="Arial"/>
        </w:rPr>
        <w:t>;</w:t>
      </w:r>
    </w:p>
    <w:p w:rsidR="009422CE" w:rsidRDefault="009422CE" w:rsidP="00FB300B">
      <w:pPr>
        <w:spacing w:after="0"/>
        <w:rPr>
          <w:rFonts w:ascii="Arial" w:hAnsi="Arial" w:cs="Arial"/>
        </w:rPr>
      </w:pPr>
      <w:r w:rsidRPr="009422CE">
        <w:rPr>
          <w:rFonts w:ascii="Arial" w:hAnsi="Arial" w:cs="Arial"/>
        </w:rPr>
        <w:t>-Separação de pedido</w:t>
      </w:r>
      <w:r w:rsidR="00FB300B">
        <w:rPr>
          <w:rFonts w:ascii="Arial" w:hAnsi="Arial" w:cs="Arial"/>
        </w:rPr>
        <w:t>s.</w:t>
      </w:r>
    </w:p>
    <w:p w:rsidR="00FB300B" w:rsidRDefault="00FB300B" w:rsidP="00FB300B">
      <w:pPr>
        <w:spacing w:after="0"/>
        <w:rPr>
          <w:rFonts w:ascii="Arial" w:hAnsi="Arial" w:cs="Arial"/>
        </w:rPr>
      </w:pPr>
    </w:p>
    <w:p w:rsidR="00FB300B" w:rsidRDefault="00FB300B" w:rsidP="00FB300B">
      <w:pPr>
        <w:spacing w:after="0"/>
        <w:rPr>
          <w:rFonts w:ascii="Arial" w:hAnsi="Arial" w:cs="Arial"/>
          <w:b/>
        </w:rPr>
      </w:pPr>
      <w:r w:rsidRPr="00FB300B">
        <w:rPr>
          <w:rFonts w:ascii="Arial" w:hAnsi="Arial" w:cs="Arial"/>
          <w:b/>
        </w:rPr>
        <w:t>Almoxarife I – Amara do Brasil, Triunfo (</w:t>
      </w:r>
      <w:proofErr w:type="spellStart"/>
      <w:r w:rsidRPr="00FB300B">
        <w:rPr>
          <w:rFonts w:ascii="Arial" w:hAnsi="Arial" w:cs="Arial"/>
          <w:b/>
        </w:rPr>
        <w:t>Pólo</w:t>
      </w:r>
      <w:proofErr w:type="spellEnd"/>
      <w:r w:rsidRPr="00FB300B">
        <w:rPr>
          <w:rFonts w:ascii="Arial" w:hAnsi="Arial" w:cs="Arial"/>
          <w:b/>
        </w:rPr>
        <w:t xml:space="preserve"> Petroquímico) </w:t>
      </w:r>
      <w:proofErr w:type="gramStart"/>
      <w:r w:rsidRPr="00FB300B">
        <w:rPr>
          <w:rFonts w:ascii="Arial" w:hAnsi="Arial" w:cs="Arial"/>
          <w:b/>
        </w:rPr>
        <w:t>RS</w:t>
      </w:r>
      <w:proofErr w:type="gramEnd"/>
    </w:p>
    <w:p w:rsidR="00FB300B" w:rsidRDefault="00FB300B" w:rsidP="00FB3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Período – Julho 2010 – Agosto 2010</w:t>
      </w:r>
    </w:p>
    <w:p w:rsidR="00FB300B" w:rsidRPr="00FB300B" w:rsidRDefault="00FB300B" w:rsidP="00FB300B">
      <w:pPr>
        <w:spacing w:after="0"/>
        <w:rPr>
          <w:rFonts w:ascii="Arial" w:hAnsi="Arial" w:cs="Arial"/>
        </w:rPr>
      </w:pPr>
      <w:r w:rsidRPr="00FB300B">
        <w:rPr>
          <w:rFonts w:ascii="Arial" w:hAnsi="Arial" w:cs="Arial"/>
        </w:rPr>
        <w:t>-Contrato temporário para realização de inventário em uma das uni</w:t>
      </w:r>
      <w:r>
        <w:rPr>
          <w:rFonts w:ascii="Arial" w:hAnsi="Arial" w:cs="Arial"/>
        </w:rPr>
        <w:t xml:space="preserve">dades da </w:t>
      </w:r>
      <w:proofErr w:type="spellStart"/>
      <w:r>
        <w:rPr>
          <w:rFonts w:ascii="Arial" w:hAnsi="Arial" w:cs="Arial"/>
        </w:rPr>
        <w:t>Brasken</w:t>
      </w:r>
      <w:proofErr w:type="spellEnd"/>
      <w:r>
        <w:rPr>
          <w:rFonts w:ascii="Arial" w:hAnsi="Arial" w:cs="Arial"/>
        </w:rPr>
        <w:t xml:space="preserve"> denominada PP2;</w:t>
      </w:r>
    </w:p>
    <w:p w:rsidR="00FB300B" w:rsidRPr="00FB300B" w:rsidRDefault="00FB300B" w:rsidP="00FB300B">
      <w:pPr>
        <w:spacing w:after="0"/>
        <w:rPr>
          <w:rFonts w:ascii="Arial" w:hAnsi="Arial" w:cs="Arial"/>
        </w:rPr>
      </w:pPr>
      <w:r w:rsidRPr="00FB300B">
        <w:rPr>
          <w:rFonts w:ascii="Arial" w:hAnsi="Arial" w:cs="Arial"/>
        </w:rPr>
        <w:t>-Realização de inventário de insumos diversos</w:t>
      </w:r>
      <w:r>
        <w:rPr>
          <w:rFonts w:ascii="Arial" w:hAnsi="Arial" w:cs="Arial"/>
        </w:rPr>
        <w:t>;</w:t>
      </w:r>
    </w:p>
    <w:p w:rsidR="00FB300B" w:rsidRDefault="00FB300B" w:rsidP="00FB300B">
      <w:pPr>
        <w:spacing w:after="0"/>
        <w:rPr>
          <w:rFonts w:ascii="Arial" w:hAnsi="Arial" w:cs="Arial"/>
        </w:rPr>
      </w:pPr>
      <w:r w:rsidRPr="00FB300B">
        <w:rPr>
          <w:rFonts w:ascii="Arial" w:hAnsi="Arial" w:cs="Arial"/>
        </w:rPr>
        <w:t>-Atendimento no balcão, separa</w:t>
      </w:r>
      <w:r>
        <w:rPr>
          <w:rFonts w:ascii="Arial" w:hAnsi="Arial" w:cs="Arial"/>
        </w:rPr>
        <w:t>ção e entrega de pedidos.</w:t>
      </w:r>
    </w:p>
    <w:p w:rsidR="00FB300B" w:rsidRDefault="00FB300B" w:rsidP="00FB300B">
      <w:pPr>
        <w:spacing w:after="0"/>
        <w:rPr>
          <w:rFonts w:ascii="Arial" w:hAnsi="Arial" w:cs="Arial"/>
        </w:rPr>
      </w:pPr>
    </w:p>
    <w:p w:rsidR="00FB300B" w:rsidRDefault="00FB300B" w:rsidP="00FB300B">
      <w:pPr>
        <w:spacing w:after="0"/>
        <w:rPr>
          <w:rFonts w:ascii="Arial" w:hAnsi="Arial" w:cs="Arial"/>
          <w:b/>
        </w:rPr>
      </w:pPr>
      <w:r w:rsidRPr="00FB300B">
        <w:rPr>
          <w:rFonts w:ascii="Arial" w:hAnsi="Arial" w:cs="Arial"/>
          <w:b/>
        </w:rPr>
        <w:t xml:space="preserve">Auxiliar de Estoque / Conferente / Encarregado de Expedição / Líder de Logística – </w:t>
      </w:r>
      <w:proofErr w:type="spellStart"/>
      <w:r w:rsidRPr="00FB300B">
        <w:rPr>
          <w:rFonts w:ascii="Arial" w:hAnsi="Arial" w:cs="Arial"/>
          <w:b/>
        </w:rPr>
        <w:t>Masisa</w:t>
      </w:r>
      <w:proofErr w:type="spellEnd"/>
      <w:r w:rsidRPr="00FB300B">
        <w:rPr>
          <w:rFonts w:ascii="Arial" w:hAnsi="Arial" w:cs="Arial"/>
          <w:b/>
        </w:rPr>
        <w:t xml:space="preserve"> do Brasil / </w:t>
      </w:r>
      <w:proofErr w:type="spellStart"/>
      <w:r w:rsidRPr="00FB300B">
        <w:rPr>
          <w:rFonts w:ascii="Arial" w:hAnsi="Arial" w:cs="Arial"/>
          <w:b/>
        </w:rPr>
        <w:t>Arauco</w:t>
      </w:r>
      <w:proofErr w:type="spellEnd"/>
      <w:r w:rsidRPr="00FB300B">
        <w:rPr>
          <w:rFonts w:ascii="Arial" w:hAnsi="Arial" w:cs="Arial"/>
          <w:b/>
        </w:rPr>
        <w:t xml:space="preserve"> </w:t>
      </w:r>
      <w:proofErr w:type="spellStart"/>
      <w:r w:rsidRPr="00FB300B">
        <w:rPr>
          <w:rFonts w:ascii="Arial" w:hAnsi="Arial" w:cs="Arial"/>
          <w:b/>
        </w:rPr>
        <w:t>Ind</w:t>
      </w:r>
      <w:proofErr w:type="spellEnd"/>
      <w:r w:rsidRPr="00FB300B">
        <w:rPr>
          <w:rFonts w:ascii="Arial" w:hAnsi="Arial" w:cs="Arial"/>
          <w:b/>
        </w:rPr>
        <w:t xml:space="preserve"> de Painéis, Montenegro (Dist</w:t>
      </w:r>
      <w:r>
        <w:rPr>
          <w:rFonts w:ascii="Arial" w:hAnsi="Arial" w:cs="Arial"/>
          <w:b/>
        </w:rPr>
        <w:t xml:space="preserve">rito industrial) </w:t>
      </w:r>
      <w:proofErr w:type="gramStart"/>
      <w:r>
        <w:rPr>
          <w:rFonts w:ascii="Arial" w:hAnsi="Arial" w:cs="Arial"/>
          <w:b/>
        </w:rPr>
        <w:t>RS</w:t>
      </w:r>
      <w:proofErr w:type="gramEnd"/>
    </w:p>
    <w:p w:rsidR="00FB300B" w:rsidRDefault="00FB300B" w:rsidP="00FB30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Período – Agosto 2010 – Julho 2018</w:t>
      </w:r>
    </w:p>
    <w:p w:rsidR="00FB300B" w:rsidRPr="00FB300B" w:rsidRDefault="00FB300B" w:rsidP="00465448">
      <w:pPr>
        <w:spacing w:after="0"/>
        <w:jc w:val="both"/>
        <w:rPr>
          <w:rFonts w:ascii="Arial" w:hAnsi="Arial" w:cs="Arial"/>
        </w:rPr>
      </w:pPr>
      <w:r w:rsidRPr="00FB300B">
        <w:rPr>
          <w:rFonts w:ascii="Arial" w:hAnsi="Arial" w:cs="Arial"/>
        </w:rPr>
        <w:t xml:space="preserve">-Auxiliar </w:t>
      </w:r>
      <w:r w:rsidR="00465448">
        <w:rPr>
          <w:rFonts w:ascii="Arial" w:hAnsi="Arial" w:cs="Arial"/>
        </w:rPr>
        <w:t>de estoque (08/2010 à 09/2011):</w:t>
      </w:r>
      <w:r w:rsidR="0012217C">
        <w:rPr>
          <w:rFonts w:ascii="Arial" w:hAnsi="Arial" w:cs="Arial"/>
        </w:rPr>
        <w:t xml:space="preserve"> </w:t>
      </w:r>
      <w:r w:rsidRPr="00FB300B">
        <w:rPr>
          <w:rFonts w:ascii="Arial" w:hAnsi="Arial" w:cs="Arial"/>
        </w:rPr>
        <w:t>participação em inventários</w:t>
      </w:r>
      <w:proofErr w:type="gramStart"/>
      <w:r w:rsidRPr="00FB300B">
        <w:rPr>
          <w:rFonts w:ascii="Arial" w:hAnsi="Arial" w:cs="Arial"/>
        </w:rPr>
        <w:t>, auxilio</w:t>
      </w:r>
      <w:proofErr w:type="gramEnd"/>
      <w:r w:rsidRPr="00FB300B">
        <w:rPr>
          <w:rFonts w:ascii="Arial" w:hAnsi="Arial" w:cs="Arial"/>
        </w:rPr>
        <w:t xml:space="preserve"> na organização do </w:t>
      </w:r>
      <w:proofErr w:type="spellStart"/>
      <w:r w:rsidRPr="00FB300B">
        <w:rPr>
          <w:rFonts w:ascii="Arial" w:hAnsi="Arial" w:cs="Arial"/>
        </w:rPr>
        <w:t>Lay</w:t>
      </w:r>
      <w:proofErr w:type="spellEnd"/>
      <w:r w:rsidRPr="00FB300B">
        <w:rPr>
          <w:rFonts w:ascii="Arial" w:hAnsi="Arial" w:cs="Arial"/>
        </w:rPr>
        <w:t xml:space="preserve"> Out do armazém</w:t>
      </w:r>
      <w:r w:rsidR="00465448">
        <w:rPr>
          <w:rFonts w:ascii="Arial" w:hAnsi="Arial" w:cs="Arial"/>
        </w:rPr>
        <w:t>;</w:t>
      </w:r>
    </w:p>
    <w:p w:rsidR="00FB300B" w:rsidRDefault="00FB300B" w:rsidP="00465448">
      <w:pPr>
        <w:spacing w:after="0"/>
        <w:jc w:val="both"/>
        <w:rPr>
          <w:rFonts w:ascii="Arial" w:hAnsi="Arial" w:cs="Arial"/>
        </w:rPr>
      </w:pPr>
      <w:r w:rsidRPr="00FB300B">
        <w:rPr>
          <w:rFonts w:ascii="Arial" w:hAnsi="Arial" w:cs="Arial"/>
        </w:rPr>
        <w:t>-Conferente de operações (09/2011 à 03/2016): Responsável pela parte oper</w:t>
      </w:r>
      <w:r w:rsidR="00465448">
        <w:rPr>
          <w:rFonts w:ascii="Arial" w:hAnsi="Arial" w:cs="Arial"/>
        </w:rPr>
        <w:t xml:space="preserve">acional da expedição de produto </w:t>
      </w:r>
      <w:r w:rsidRPr="00FB300B">
        <w:rPr>
          <w:rFonts w:ascii="Arial" w:hAnsi="Arial" w:cs="Arial"/>
        </w:rPr>
        <w:t>acabado dentro do turno de trabalho, Atuando na conferência dos produtos c</w:t>
      </w:r>
      <w:r w:rsidR="00465448">
        <w:rPr>
          <w:rFonts w:ascii="Arial" w:hAnsi="Arial" w:cs="Arial"/>
        </w:rPr>
        <w:t xml:space="preserve">arregados, e no recebimento de </w:t>
      </w:r>
      <w:r w:rsidRPr="00FB300B">
        <w:rPr>
          <w:rFonts w:ascii="Arial" w:hAnsi="Arial" w:cs="Arial"/>
        </w:rPr>
        <w:t xml:space="preserve">material. Ordenação e </w:t>
      </w:r>
      <w:proofErr w:type="gramStart"/>
      <w:r w:rsidRPr="00FB300B">
        <w:rPr>
          <w:rFonts w:ascii="Arial" w:hAnsi="Arial" w:cs="Arial"/>
        </w:rPr>
        <w:t>otimização</w:t>
      </w:r>
      <w:proofErr w:type="gramEnd"/>
      <w:r w:rsidRPr="00FB300B">
        <w:rPr>
          <w:rFonts w:ascii="Arial" w:hAnsi="Arial" w:cs="Arial"/>
        </w:rPr>
        <w:t xml:space="preserve"> do fluxo de carregamento de caminhões. Resp</w:t>
      </w:r>
      <w:r w:rsidR="00465448">
        <w:rPr>
          <w:rFonts w:ascii="Arial" w:hAnsi="Arial" w:cs="Arial"/>
        </w:rPr>
        <w:t xml:space="preserve">onsável pela parte operacional </w:t>
      </w:r>
      <w:r w:rsidRPr="00FB300B">
        <w:rPr>
          <w:rFonts w:ascii="Arial" w:hAnsi="Arial" w:cs="Arial"/>
        </w:rPr>
        <w:t>do car</w:t>
      </w:r>
      <w:r w:rsidR="00465448">
        <w:rPr>
          <w:rFonts w:ascii="Arial" w:hAnsi="Arial" w:cs="Arial"/>
        </w:rPr>
        <w:t>r</w:t>
      </w:r>
      <w:r w:rsidRPr="00FB300B">
        <w:rPr>
          <w:rFonts w:ascii="Arial" w:hAnsi="Arial" w:cs="Arial"/>
        </w:rPr>
        <w:t xml:space="preserve">egamento Ferroviário (solicitação e controle da oferta de </w:t>
      </w:r>
      <w:r w:rsidR="00465448">
        <w:rPr>
          <w:rFonts w:ascii="Arial" w:hAnsi="Arial" w:cs="Arial"/>
        </w:rPr>
        <w:t xml:space="preserve">vagões, acompanhamento via sistema do </w:t>
      </w:r>
      <w:r w:rsidRPr="00FB300B">
        <w:rPr>
          <w:rFonts w:ascii="Arial" w:hAnsi="Arial" w:cs="Arial"/>
        </w:rPr>
        <w:t>desenvolvimento do trajeto, controle do car</w:t>
      </w:r>
      <w:r w:rsidR="00465448">
        <w:rPr>
          <w:rFonts w:ascii="Arial" w:hAnsi="Arial" w:cs="Arial"/>
        </w:rPr>
        <w:t xml:space="preserve">regamento), sendo a </w:t>
      </w:r>
      <w:r w:rsidRPr="00FB300B">
        <w:rPr>
          <w:rFonts w:ascii="Arial" w:hAnsi="Arial" w:cs="Arial"/>
        </w:rPr>
        <w:t>referência na c</w:t>
      </w:r>
      <w:r w:rsidR="00465448">
        <w:rPr>
          <w:rFonts w:ascii="Arial" w:hAnsi="Arial" w:cs="Arial"/>
        </w:rPr>
        <w:t xml:space="preserve">omunicação entre a empresa e o prestador de serviço. </w:t>
      </w:r>
      <w:r w:rsidRPr="00FB300B">
        <w:rPr>
          <w:rFonts w:ascii="Arial" w:hAnsi="Arial" w:cs="Arial"/>
        </w:rPr>
        <w:t>Manutenção e controle</w:t>
      </w:r>
      <w:r w:rsidR="00465448">
        <w:rPr>
          <w:rFonts w:ascii="Arial" w:hAnsi="Arial" w:cs="Arial"/>
        </w:rPr>
        <w:t xml:space="preserve"> do estoque de produto acabado. </w:t>
      </w:r>
      <w:r w:rsidRPr="00FB300B">
        <w:rPr>
          <w:rFonts w:ascii="Arial" w:hAnsi="Arial" w:cs="Arial"/>
        </w:rPr>
        <w:t>Atuação nos programas de melhorias no ambiente de trabalho (ex.: programa 5S</w:t>
      </w:r>
      <w:r w:rsidR="00465448">
        <w:rPr>
          <w:rFonts w:ascii="Arial" w:hAnsi="Arial" w:cs="Arial"/>
        </w:rPr>
        <w:t xml:space="preserve">, padronização de documentos e </w:t>
      </w:r>
      <w:r w:rsidRPr="00FB300B">
        <w:rPr>
          <w:rFonts w:ascii="Arial" w:hAnsi="Arial" w:cs="Arial"/>
        </w:rPr>
        <w:t>processos, reuniões de equipe, programas de desenvolvimento da cultura de segurança).</w:t>
      </w:r>
    </w:p>
    <w:p w:rsidR="0012217C" w:rsidRDefault="0012217C" w:rsidP="0012217C">
      <w:pPr>
        <w:spacing w:after="0"/>
        <w:jc w:val="both"/>
        <w:rPr>
          <w:rFonts w:ascii="Arial" w:hAnsi="Arial" w:cs="Arial"/>
        </w:rPr>
      </w:pPr>
      <w:r w:rsidRPr="0012217C">
        <w:rPr>
          <w:rFonts w:ascii="Arial" w:hAnsi="Arial" w:cs="Arial"/>
        </w:rPr>
        <w:t>-Encar</w:t>
      </w:r>
      <w:r>
        <w:rPr>
          <w:rFonts w:ascii="Arial" w:hAnsi="Arial" w:cs="Arial"/>
        </w:rPr>
        <w:t>r</w:t>
      </w:r>
      <w:r w:rsidRPr="0012217C">
        <w:rPr>
          <w:rFonts w:ascii="Arial" w:hAnsi="Arial" w:cs="Arial"/>
        </w:rPr>
        <w:t>egado de Expedição: (03/2016 à 06/2017): Responsável pela gestão da equipe de</w:t>
      </w:r>
      <w:r>
        <w:rPr>
          <w:rFonts w:ascii="Arial" w:hAnsi="Arial" w:cs="Arial"/>
        </w:rPr>
        <w:t xml:space="preserve"> auxiliares de expedição, e </w:t>
      </w:r>
      <w:r w:rsidRPr="0012217C">
        <w:rPr>
          <w:rFonts w:ascii="Arial" w:hAnsi="Arial" w:cs="Arial"/>
        </w:rPr>
        <w:t>pela parte operacional da expedição, re</w:t>
      </w:r>
      <w:r>
        <w:rPr>
          <w:rFonts w:ascii="Arial" w:hAnsi="Arial" w:cs="Arial"/>
        </w:rPr>
        <w:t>spondendo por todos os turnos. C</w:t>
      </w:r>
      <w:r w:rsidRPr="0012217C">
        <w:rPr>
          <w:rFonts w:ascii="Arial" w:hAnsi="Arial" w:cs="Arial"/>
        </w:rPr>
        <w:t>ontr</w:t>
      </w:r>
      <w:r>
        <w:rPr>
          <w:rFonts w:ascii="Arial" w:hAnsi="Arial" w:cs="Arial"/>
        </w:rPr>
        <w:t xml:space="preserve">ole de estoques, manutenção do </w:t>
      </w:r>
      <w:r w:rsidRPr="0012217C">
        <w:rPr>
          <w:rFonts w:ascii="Arial" w:hAnsi="Arial" w:cs="Arial"/>
        </w:rPr>
        <w:t xml:space="preserve">fluxo e </w:t>
      </w:r>
      <w:proofErr w:type="gramStart"/>
      <w:r w:rsidRPr="0012217C">
        <w:rPr>
          <w:rFonts w:ascii="Arial" w:hAnsi="Arial" w:cs="Arial"/>
        </w:rPr>
        <w:t>otimização</w:t>
      </w:r>
      <w:proofErr w:type="gramEnd"/>
      <w:r w:rsidRPr="0012217C">
        <w:rPr>
          <w:rFonts w:ascii="Arial" w:hAnsi="Arial" w:cs="Arial"/>
        </w:rPr>
        <w:t xml:space="preserve"> dos car</w:t>
      </w:r>
      <w:r>
        <w:rPr>
          <w:rFonts w:ascii="Arial" w:hAnsi="Arial" w:cs="Arial"/>
        </w:rPr>
        <w:t>r</w:t>
      </w:r>
      <w:r w:rsidRPr="0012217C">
        <w:rPr>
          <w:rFonts w:ascii="Arial" w:hAnsi="Arial" w:cs="Arial"/>
        </w:rPr>
        <w:t>egamentos. Atuação como multiplicador de treinamento</w:t>
      </w:r>
      <w:r>
        <w:rPr>
          <w:rFonts w:ascii="Arial" w:hAnsi="Arial" w:cs="Arial"/>
        </w:rPr>
        <w:t xml:space="preserve">s para os colaboradores da sua </w:t>
      </w:r>
      <w:r w:rsidRPr="0012217C">
        <w:rPr>
          <w:rFonts w:ascii="Arial" w:hAnsi="Arial" w:cs="Arial"/>
        </w:rPr>
        <w:t>área, participação na elabo</w:t>
      </w:r>
      <w:r>
        <w:rPr>
          <w:rFonts w:ascii="Arial" w:hAnsi="Arial" w:cs="Arial"/>
        </w:rPr>
        <w:t xml:space="preserve">ração de documentos, instruções </w:t>
      </w:r>
      <w:r w:rsidRPr="0012217C">
        <w:rPr>
          <w:rFonts w:ascii="Arial" w:hAnsi="Arial" w:cs="Arial"/>
        </w:rPr>
        <w:t>de trabalho e padro</w:t>
      </w:r>
      <w:r>
        <w:rPr>
          <w:rFonts w:ascii="Arial" w:hAnsi="Arial" w:cs="Arial"/>
        </w:rPr>
        <w:t>nização de atividades da área. A</w:t>
      </w:r>
      <w:r w:rsidRPr="0012217C">
        <w:rPr>
          <w:rFonts w:ascii="Arial" w:hAnsi="Arial" w:cs="Arial"/>
        </w:rPr>
        <w:t>tuação em programas de melh</w:t>
      </w:r>
      <w:r>
        <w:rPr>
          <w:rFonts w:ascii="Arial" w:hAnsi="Arial" w:cs="Arial"/>
        </w:rPr>
        <w:t>orias no ambiente de trabalho. P</w:t>
      </w:r>
      <w:r w:rsidRPr="0012217C">
        <w:rPr>
          <w:rFonts w:ascii="Arial" w:hAnsi="Arial" w:cs="Arial"/>
        </w:rPr>
        <w:t>articipação nas reuniões de equipe e gerência.</w:t>
      </w:r>
    </w:p>
    <w:p w:rsidR="0012217C" w:rsidRDefault="0012217C" w:rsidP="0012217C">
      <w:pPr>
        <w:spacing w:after="0"/>
        <w:jc w:val="both"/>
        <w:rPr>
          <w:rFonts w:ascii="Arial" w:hAnsi="Arial" w:cs="Arial"/>
        </w:rPr>
      </w:pPr>
      <w:r w:rsidRPr="0012217C">
        <w:rPr>
          <w:rFonts w:ascii="Arial" w:hAnsi="Arial" w:cs="Arial"/>
        </w:rPr>
        <w:t>- Líder de Logística (06/2017 à 07/2018</w:t>
      </w:r>
      <w:proofErr w:type="gramStart"/>
      <w:r w:rsidRPr="0012217C">
        <w:rPr>
          <w:rFonts w:ascii="Arial" w:hAnsi="Arial" w:cs="Arial"/>
        </w:rPr>
        <w:t>):</w:t>
      </w:r>
      <w:proofErr w:type="gramEnd"/>
      <w:r w:rsidRPr="0012217C">
        <w:rPr>
          <w:rFonts w:ascii="Arial" w:hAnsi="Arial" w:cs="Arial"/>
        </w:rPr>
        <w:t>Responsável pela gestão de tod</w:t>
      </w:r>
      <w:r>
        <w:rPr>
          <w:rFonts w:ascii="Arial" w:hAnsi="Arial" w:cs="Arial"/>
        </w:rPr>
        <w:t xml:space="preserve">a a equipe operacional da área, por todo </w:t>
      </w:r>
      <w:r w:rsidRPr="0012217C">
        <w:rPr>
          <w:rFonts w:ascii="Arial" w:hAnsi="Arial" w:cs="Arial"/>
        </w:rPr>
        <w:t>o fluxo operacional, processos, procedimentos, treinamentos. Gestão dos programas de melhorias do ambiente de trabalho. Responsável pela empresa contratada para fornecer as empilhadeiras utilizadas na operação. Gestão</w:t>
      </w:r>
      <w:r>
        <w:rPr>
          <w:rFonts w:ascii="Arial" w:hAnsi="Arial" w:cs="Arial"/>
        </w:rPr>
        <w:t xml:space="preserve"> do</w:t>
      </w:r>
      <w:r w:rsidRPr="0012217C">
        <w:rPr>
          <w:rFonts w:ascii="Arial" w:hAnsi="Arial" w:cs="Arial"/>
        </w:rPr>
        <w:t xml:space="preserve"> registro de ponto dos funcionários, escalas de t</w:t>
      </w:r>
      <w:r>
        <w:rPr>
          <w:rFonts w:ascii="Arial" w:hAnsi="Arial" w:cs="Arial"/>
        </w:rPr>
        <w:t>r</w:t>
      </w:r>
      <w:r w:rsidRPr="0012217C">
        <w:rPr>
          <w:rFonts w:ascii="Arial" w:hAnsi="Arial" w:cs="Arial"/>
        </w:rPr>
        <w:t xml:space="preserve">abalho e férias. </w:t>
      </w:r>
      <w:r w:rsidRPr="0012217C">
        <w:rPr>
          <w:rFonts w:ascii="Arial" w:hAnsi="Arial" w:cs="Arial"/>
        </w:rPr>
        <w:lastRenderedPageBreak/>
        <w:t>Responsável</w:t>
      </w:r>
      <w:r>
        <w:rPr>
          <w:rFonts w:ascii="Arial" w:hAnsi="Arial" w:cs="Arial"/>
        </w:rPr>
        <w:t xml:space="preserve"> pela liberação de serviços de manutenção (através de ela</w:t>
      </w:r>
      <w:r w:rsidRPr="0012217C">
        <w:rPr>
          <w:rFonts w:ascii="Arial" w:hAnsi="Arial" w:cs="Arial"/>
        </w:rPr>
        <w:t xml:space="preserve">boração de documentação APR e PT). Elaboração das </w:t>
      </w:r>
      <w:r>
        <w:rPr>
          <w:rFonts w:ascii="Arial" w:hAnsi="Arial" w:cs="Arial"/>
        </w:rPr>
        <w:t xml:space="preserve">pautas para reuniões de equipe </w:t>
      </w:r>
      <w:r w:rsidRPr="0012217C">
        <w:rPr>
          <w:rFonts w:ascii="Arial" w:hAnsi="Arial" w:cs="Arial"/>
        </w:rPr>
        <w:t>e participação direta em reuniões de resultado com a gerência.</w:t>
      </w:r>
    </w:p>
    <w:p w:rsidR="0012217C" w:rsidRDefault="0012217C" w:rsidP="0012217C">
      <w:pPr>
        <w:spacing w:after="0"/>
        <w:jc w:val="both"/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A15E8" wp14:editId="4B372E09">
                <wp:simplePos x="0" y="0"/>
                <wp:positionH relativeFrom="column">
                  <wp:posOffset>-9525</wp:posOffset>
                </wp:positionH>
                <wp:positionV relativeFrom="paragraph">
                  <wp:posOffset>112395</wp:posOffset>
                </wp:positionV>
                <wp:extent cx="6696075" cy="323850"/>
                <wp:effectExtent l="0" t="0" r="28575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17C" w:rsidRPr="009422CE" w:rsidRDefault="0012217C" w:rsidP="0012217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Educação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6" o:spid="_x0000_s1029" type="#_x0000_t202" style="position:absolute;left:0;text-align:left;margin-left:-.75pt;margin-top:8.85pt;width:527.25pt;height:25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RurQIAAOMFAAAOAAAAZHJzL2Uyb0RvYy54bWysVFtv2jAUfp+0/2D5fU2AQltEqBhVp0ld&#10;W62d+mwcG6LaPp5tIOzX79hJgF5eOu0lsX2+c/vOZXJZa0U2wvkKTEF7JzklwnAoK7Ms6K/H6y/n&#10;lPjATMkUGFHQnfD0cvr502Rrx6IPK1ClcASNGD/e2oKuQrDjLPN8JTTzJ2CFQaEEp1nAq1tmpWNb&#10;tK5V1s/zUbYFV1oHXHiPr1eNkE6TfSkFD3dSehGIKijGFtLXpe8ifrPphI2XjtlVxdsw2D9EoVll&#10;0One1BULjKxd9caUrrgDDzKccNAZSFlxkXLAbHr5q2weVsyKlAuS4+2eJv//zPLbzb0jVVnQESWG&#10;aSzRnFU1I6UgQdQByChytLV+jNAHi+BQf4Uaa929e3yMqdfS6fjHpAjKke3dnmG0RDg+jkYXo/xs&#10;SAlH2aA/OB+mEmQHbet8+CZAk3goqMMKJmLZ5sYHjAShHSQ686Cq8rpSKl1i14i5cmTDsN6LZS+p&#10;qrX+AWXzdjbM885larIIT1ZfWFKGbDHaAYb3xkt0f/ChGH+OTGBcRxbwpkzUFKkH29Ajiw1b6RR2&#10;SkSMMj+FxBok0t7Jg3EuTEh8J7uIjiiJWX9EscUfovqIcpNH5xlM2CvryoBrWHpJf/nchSwbPJJ0&#10;lHc8hnpRp+YbdM20gHKHPeagmVRv+XWFfN8wH+6Zw9HEtsJ1E+7wIxVgkaA9UbIC9+e994jHiUEp&#10;JVsc9YL632vmBCXqu8FZuuidnsbdkC6nw7M+XtyxZHEsMWs9B+yuHi42y9Mx4oPqjtKBfsKtNIte&#10;UcQMR98FDd1xHpoFhFuNi9ksgXAbWBZuzIPl0XQsUuyzx/qJOdvOQpzHW+iWAhu/GokGGzUNzNYB&#10;ZJXmJfLcsNryj5sktWu79eKqOr4n1GE3T/8CAAD//wMAUEsDBBQABgAIAAAAIQDZFgdl3gAAAAkB&#10;AAAPAAAAZHJzL2Rvd25yZXYueG1sTI/BTsMwEETvSPyDtUjcWieUNlWIUyEkbpWAABK9OfESR8Tr&#10;KHab8PdsT/S4M6PZN8Vudr044Rg6TwrSZQICqfGmo1bBx/vzYgsiRE1G955QwS8G2JXXV4XOjZ/o&#10;DU9VbAWXUMi1AhvjkEsZGotOh6UfkNj79qPTkc+xlWbUE5e7Xt4lyUY63RF/sHrAJ4vNT3V0Cr7k&#10;Kq3j4bCvXuX9p3mx+4SmRqnbm/nxAUTEOf6H4YzP6FAyU+2PZILoFSzSNSdZzzIQZz9Zr3hcrWCz&#10;zUCWhbxcUP4BAAD//wMAUEsBAi0AFAAGAAgAAAAhALaDOJL+AAAA4QEAABMAAAAAAAAAAAAAAAAA&#10;AAAAAFtDb250ZW50X1R5cGVzXS54bWxQSwECLQAUAAYACAAAACEAOP0h/9YAAACUAQAACwAAAAAA&#10;AAAAAAAAAAAvAQAAX3JlbHMvLnJlbHNQSwECLQAUAAYACAAAACEA5GE0bq0CAADjBQAADgAAAAAA&#10;AAAAAAAAAAAuAgAAZHJzL2Uyb0RvYy54bWxQSwECLQAUAAYACAAAACEA2RYHZd4AAAAJAQAADwAA&#10;AAAAAAAAAAAAAAAHBQAAZHJzL2Rvd25yZXYueG1sUEsFBgAAAAAEAAQA8wAAABIGAAAAAA==&#10;" fillcolor="#bfbfbf [2412]" strokeweight=".5pt">
                <v:textbox>
                  <w:txbxContent>
                    <w:p w:rsidR="0012217C" w:rsidRPr="009422CE" w:rsidRDefault="0012217C" w:rsidP="0012217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Educação</w:t>
                      </w:r>
                    </w:p>
                  </w:txbxContent>
                </v:textbox>
              </v:shape>
            </w:pict>
          </mc:Fallback>
        </mc:AlternateContent>
      </w:r>
    </w:p>
    <w:p w:rsidR="0012217C" w:rsidRDefault="0012217C" w:rsidP="0012217C">
      <w:pPr>
        <w:spacing w:after="0"/>
        <w:jc w:val="both"/>
        <w:rPr>
          <w:rFonts w:ascii="Arial" w:hAnsi="Arial" w:cs="Arial"/>
        </w:rPr>
      </w:pPr>
    </w:p>
    <w:p w:rsidR="0012217C" w:rsidRDefault="0012217C" w:rsidP="00465448">
      <w:pPr>
        <w:spacing w:after="0"/>
        <w:jc w:val="both"/>
        <w:rPr>
          <w:rFonts w:ascii="Arial" w:hAnsi="Arial" w:cs="Arial"/>
        </w:rPr>
      </w:pPr>
    </w:p>
    <w:p w:rsidR="0012217C" w:rsidRDefault="0012217C" w:rsidP="00465448">
      <w:pPr>
        <w:spacing w:after="0"/>
        <w:jc w:val="both"/>
        <w:rPr>
          <w:rFonts w:ascii="Arial" w:hAnsi="Arial" w:cs="Arial"/>
        </w:rPr>
      </w:pPr>
      <w:r w:rsidRPr="0012217C">
        <w:rPr>
          <w:rFonts w:ascii="Arial" w:hAnsi="Arial" w:cs="Arial"/>
          <w:b/>
        </w:rPr>
        <w:t>Superior Tecnólogo em Processos Gerenciais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Uninter</w:t>
      </w:r>
      <w:proofErr w:type="spellEnd"/>
      <w:r>
        <w:rPr>
          <w:rFonts w:ascii="Arial" w:hAnsi="Arial" w:cs="Arial"/>
        </w:rPr>
        <w:t xml:space="preserve"> Centro Universitário Internacional, Polo </w:t>
      </w:r>
      <w:r w:rsidR="00AD63D7">
        <w:rPr>
          <w:rFonts w:ascii="Arial" w:hAnsi="Arial" w:cs="Arial"/>
        </w:rPr>
        <w:t>acadêmico de Montenegro, RS. (formado em 2017).</w:t>
      </w:r>
    </w:p>
    <w:p w:rsidR="0012217C" w:rsidRDefault="0012217C" w:rsidP="0012217C">
      <w:pPr>
        <w:spacing w:after="0"/>
        <w:jc w:val="both"/>
        <w:rPr>
          <w:rFonts w:ascii="Arial" w:hAnsi="Arial" w:cs="Arial"/>
        </w:rPr>
      </w:pPr>
      <w:r w:rsidRPr="0012217C">
        <w:rPr>
          <w:rFonts w:ascii="Arial" w:hAnsi="Arial" w:cs="Arial"/>
        </w:rPr>
        <w:t>Gerenciamento de processos em diversos setores da empresa, com habilida</w:t>
      </w:r>
      <w:r>
        <w:rPr>
          <w:rFonts w:ascii="Arial" w:hAnsi="Arial" w:cs="Arial"/>
        </w:rPr>
        <w:t xml:space="preserve">des para analisar e avaliar os </w:t>
      </w:r>
      <w:r w:rsidRPr="0012217C">
        <w:rPr>
          <w:rFonts w:ascii="Arial" w:hAnsi="Arial" w:cs="Arial"/>
        </w:rPr>
        <w:t>ambientes interno e externo, estabelecer estratégias e objetivos,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afim de</w:t>
      </w:r>
      <w:proofErr w:type="gramEnd"/>
      <w:r>
        <w:rPr>
          <w:rFonts w:ascii="Arial" w:hAnsi="Arial" w:cs="Arial"/>
        </w:rPr>
        <w:t xml:space="preserve"> promover melhorias nos </w:t>
      </w:r>
      <w:r w:rsidRPr="0012217C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cessos </w:t>
      </w:r>
      <w:r w:rsidRPr="0012217C">
        <w:rPr>
          <w:rFonts w:ascii="Arial" w:hAnsi="Arial" w:cs="Arial"/>
        </w:rPr>
        <w:t>gerenciais e nos sistemas organizacionais.</w:t>
      </w:r>
    </w:p>
    <w:p w:rsidR="00AD63D7" w:rsidRDefault="00AD63D7" w:rsidP="0012217C">
      <w:pPr>
        <w:spacing w:after="0"/>
        <w:jc w:val="both"/>
        <w:rPr>
          <w:rFonts w:ascii="Arial" w:hAnsi="Arial" w:cs="Arial"/>
        </w:rPr>
      </w:pPr>
    </w:p>
    <w:p w:rsidR="00AD63D7" w:rsidRDefault="00AD63D7" w:rsidP="0012217C">
      <w:pPr>
        <w:spacing w:after="0"/>
        <w:jc w:val="both"/>
        <w:rPr>
          <w:rFonts w:ascii="Arial" w:hAnsi="Arial" w:cs="Arial"/>
        </w:rPr>
      </w:pPr>
      <w:r w:rsidRPr="00AD63D7">
        <w:rPr>
          <w:rFonts w:ascii="Arial" w:hAnsi="Arial" w:cs="Arial"/>
          <w:b/>
        </w:rPr>
        <w:t>Programa de independência em Segurança</w:t>
      </w:r>
      <w:r>
        <w:rPr>
          <w:rFonts w:ascii="Arial" w:hAnsi="Arial" w:cs="Arial"/>
        </w:rPr>
        <w:t xml:space="preserve"> – Dupont – Realizado na empresa </w:t>
      </w:r>
      <w:proofErr w:type="spellStart"/>
      <w:r>
        <w:rPr>
          <w:rFonts w:ascii="Arial" w:hAnsi="Arial" w:cs="Arial"/>
        </w:rPr>
        <w:t>Masisa</w:t>
      </w:r>
      <w:proofErr w:type="spellEnd"/>
      <w:r>
        <w:rPr>
          <w:rFonts w:ascii="Arial" w:hAnsi="Arial" w:cs="Arial"/>
        </w:rPr>
        <w:t>, polo industrial de Montenegro (2013 – 2014).</w:t>
      </w:r>
    </w:p>
    <w:p w:rsidR="00AD63D7" w:rsidRDefault="00AD63D7" w:rsidP="00AD63D7">
      <w:pPr>
        <w:spacing w:after="0"/>
        <w:jc w:val="both"/>
        <w:rPr>
          <w:rFonts w:ascii="Arial" w:hAnsi="Arial" w:cs="Arial"/>
        </w:rPr>
      </w:pPr>
      <w:r w:rsidRPr="00AD63D7">
        <w:rPr>
          <w:rFonts w:ascii="Arial" w:hAnsi="Arial" w:cs="Arial"/>
        </w:rPr>
        <w:t>Programa ministrado pela em</w:t>
      </w:r>
      <w:r>
        <w:rPr>
          <w:rFonts w:ascii="Arial" w:hAnsi="Arial" w:cs="Arial"/>
        </w:rPr>
        <w:t>p</w:t>
      </w:r>
      <w:r w:rsidRPr="00AD63D7">
        <w:rPr>
          <w:rFonts w:ascii="Arial" w:hAnsi="Arial" w:cs="Arial"/>
        </w:rPr>
        <w:t xml:space="preserve">resa Dupont, que consiste em </w:t>
      </w:r>
      <w:proofErr w:type="gramStart"/>
      <w:r w:rsidRPr="00AD63D7">
        <w:rPr>
          <w:rFonts w:ascii="Arial" w:hAnsi="Arial" w:cs="Arial"/>
        </w:rPr>
        <w:t>implementa</w:t>
      </w:r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</w:rPr>
        <w:t xml:space="preserve"> uma cultura prevencionista e independente nas questões </w:t>
      </w:r>
      <w:r w:rsidRPr="00AD63D7">
        <w:rPr>
          <w:rFonts w:ascii="Arial" w:hAnsi="Arial" w:cs="Arial"/>
        </w:rPr>
        <w:t>relacionadas com a segurança do trabal</w:t>
      </w:r>
      <w:r>
        <w:rPr>
          <w:rFonts w:ascii="Arial" w:hAnsi="Arial" w:cs="Arial"/>
        </w:rPr>
        <w:t>ho. Cursos do programa - Analise</w:t>
      </w:r>
      <w:r w:rsidRPr="00AD63D7">
        <w:rPr>
          <w:rFonts w:ascii="Arial" w:hAnsi="Arial" w:cs="Arial"/>
        </w:rPr>
        <w:t xml:space="preserve"> de riscos </w:t>
      </w:r>
      <w:r>
        <w:rPr>
          <w:rFonts w:ascii="Arial" w:hAnsi="Arial" w:cs="Arial"/>
        </w:rPr>
        <w:t>de Processo e G</w:t>
      </w:r>
      <w:r w:rsidRPr="00AD63D7">
        <w:rPr>
          <w:rFonts w:ascii="Arial" w:hAnsi="Arial" w:cs="Arial"/>
        </w:rPr>
        <w:t>estão em SMS para Líderes.</w:t>
      </w:r>
    </w:p>
    <w:p w:rsidR="00AD63D7" w:rsidRDefault="00AD63D7" w:rsidP="00AD63D7">
      <w:pPr>
        <w:spacing w:after="0"/>
        <w:jc w:val="both"/>
        <w:rPr>
          <w:rFonts w:ascii="Arial" w:hAnsi="Arial" w:cs="Arial"/>
        </w:rPr>
      </w:pPr>
    </w:p>
    <w:p w:rsidR="00AD63D7" w:rsidRPr="00FB300B" w:rsidRDefault="00AD63D7" w:rsidP="00AD63D7">
      <w:pPr>
        <w:spacing w:after="0"/>
        <w:jc w:val="both"/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73F9B" wp14:editId="5040065B">
                <wp:simplePos x="0" y="0"/>
                <wp:positionH relativeFrom="column">
                  <wp:posOffset>-9525</wp:posOffset>
                </wp:positionH>
                <wp:positionV relativeFrom="paragraph">
                  <wp:posOffset>27305</wp:posOffset>
                </wp:positionV>
                <wp:extent cx="6696075" cy="323850"/>
                <wp:effectExtent l="0" t="0" r="28575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3D7" w:rsidRPr="009422CE" w:rsidRDefault="00AD63D7" w:rsidP="00AD63D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7" o:spid="_x0000_s1030" type="#_x0000_t202" style="position:absolute;left:0;text-align:left;margin-left:-.75pt;margin-top:2.15pt;width:527.25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OyrQIAAOMFAAAOAAAAZHJzL2Uyb0RvYy54bWysVMlu2zAQvRfoPxC8N5IdL4kROXAdpCiQ&#10;JkGTImeaIm0hJIclaVvu13dISbazXFL0IpGcN9ub5eKy1opshPMVmIL2TnJKhOFQVmZZ0F+P11/O&#10;KPGBmZIpMKKgO+Hp5fTzp4utnYg+rECVwhE0Yvxkawu6CsFOsszzldDMn4AVBoUSnGYBr26ZlY5t&#10;0bpWWT/PR9kWXGkdcOE9vl41QjpN9qUUPNxJ6UUgqqAYW0hfl76L+M2mF2yydMyuKt6Gwf4hCs0q&#10;g073pq5YYGTtqjemdMUdeJDhhIPOQMqKi5QDZtPLX2XzsGJWpFyQHG/3NPn/Z5bfbu4dqcqCjikx&#10;TGOJ5qyqGSkFCaIOQMaRo631E4Q+WASH+ivUWOvu3eNjTL2WTsc/JkVQjmzv9gyjJcLxcTQ6H+Xj&#10;ISUcZaf907NhKkF20LbOh28CNImHgjqsYCKWbW58wEgQ2kGiMw+qKq8rpdIldo2YK0c2DOu9WPaS&#10;qlrrH1A2b+NhnncuU5NFeLL6wpIyZIvRnmJ4b7xE9wcfivHnyATGdWQBb8pETZF6sA09stiwlU5h&#10;p0TEKPNTSKxBIu2dPBjnwoTEd7KL6IiSmPVHFFv8IaqPKDd5dJ7BhL2yrgy4hqWX9JfPXciywSNJ&#10;R3nHY6gXdWq+QddMCyh32GMOmkn1ll9XyPcN8+GeORxNbCtcN+EOP1IBFgnaEyUrcH/ee494nBiU&#10;UrLFUS+o/71mTlCivhucpfPeYBB3Q7oMhuM+XtyxZHEsMWs9B+yuHi42y9Mx4oPqjtKBfsKtNIte&#10;UcQMR98FDd1xHpoFhFuNi9ksgXAbWBZuzIPl0XQsUuyzx/qJOdvOQpzHW+iWApu8GokGGzUNzNYB&#10;ZJXmJfLcsNryj5sktWu79eKqOr4n1GE3T/8CAAD//wMAUEsDBBQABgAIAAAAIQAXDjE83QAAAAgB&#10;AAAPAAAAZHJzL2Rvd25yZXYueG1sTI9BS8NAFITvgv9heYK3dhPTiKR5KSJ4K6hRwd422ddsMPs2&#10;ZLdN/PduT3ocZpj5ptwtdhBnmnzvGCFdJyCIW6d77hA+3p9XDyB8UKzV4JgQfsjDrrq+KlWh3cxv&#10;dK5DJ2IJ+0IhmBDGQkrfGrLKr91IHL2jm6wKUU6d1JOaY7kd5F2S3Eureo4LRo30ZKj9rk8W4Utm&#10;aRMOh339Kjef+sXsE55bxNub5XELItAS/sJwwY/oUEWmxp1YezEgrNI8JhE2GYiLneRZ/NYg5HkG&#10;sirl/wPVLwAAAP//AwBQSwECLQAUAAYACAAAACEAtoM4kv4AAADhAQAAEwAAAAAAAAAAAAAAAAAA&#10;AAAAW0NvbnRlbnRfVHlwZXNdLnhtbFBLAQItABQABgAIAAAAIQA4/SH/1gAAAJQBAAALAAAAAAAA&#10;AAAAAAAAAC8BAABfcmVscy8ucmVsc1BLAQItABQABgAIAAAAIQA9QMOyrQIAAOMFAAAOAAAAAAAA&#10;AAAAAAAAAC4CAABkcnMvZTJvRG9jLnhtbFBLAQItABQABgAIAAAAIQAXDjE83QAAAAgBAAAPAAAA&#10;AAAAAAAAAAAAAAcFAABkcnMvZG93bnJldi54bWxQSwUGAAAAAAQABADzAAAAEQYAAAAA&#10;" fillcolor="#bfbfbf [2412]" strokeweight=".5pt">
                <v:textbox>
                  <w:txbxContent>
                    <w:p w:rsidR="00AD63D7" w:rsidRPr="009422CE" w:rsidRDefault="00AD63D7" w:rsidP="00AD63D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Habilidades</w:t>
                      </w:r>
                    </w:p>
                  </w:txbxContent>
                </v:textbox>
              </v:shape>
            </w:pict>
          </mc:Fallback>
        </mc:AlternateContent>
      </w:r>
    </w:p>
    <w:p w:rsidR="009422CE" w:rsidRDefault="009422CE" w:rsidP="009422CE">
      <w:pPr>
        <w:jc w:val="right"/>
        <w:rPr>
          <w:rFonts w:ascii="Arial" w:hAnsi="Arial" w:cs="Arial"/>
        </w:rPr>
      </w:pPr>
    </w:p>
    <w:p w:rsidR="00FB300B" w:rsidRDefault="00AD63D7" w:rsidP="00AD63D7">
      <w:pPr>
        <w:tabs>
          <w:tab w:val="left" w:pos="51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Conhecimento do sistema SAP, Pacote </w:t>
      </w:r>
      <w:proofErr w:type="gramStart"/>
      <w:r>
        <w:rPr>
          <w:rFonts w:ascii="Arial" w:hAnsi="Arial" w:cs="Arial"/>
        </w:rPr>
        <w:t>office</w:t>
      </w:r>
      <w:proofErr w:type="gramEnd"/>
      <w:r w:rsidRPr="00AD63D7">
        <w:rPr>
          <w:rFonts w:ascii="Arial" w:hAnsi="Arial" w:cs="Arial"/>
        </w:rPr>
        <w:t>, Experiência em padronizaçã</w:t>
      </w:r>
      <w:r>
        <w:rPr>
          <w:rFonts w:ascii="Arial" w:hAnsi="Arial" w:cs="Arial"/>
        </w:rPr>
        <w:t xml:space="preserve">o de procedimentos e processos. </w:t>
      </w:r>
      <w:r w:rsidRPr="00AD63D7">
        <w:rPr>
          <w:rFonts w:ascii="Arial" w:hAnsi="Arial" w:cs="Arial"/>
        </w:rPr>
        <w:t>Treina</w:t>
      </w:r>
      <w:r>
        <w:rPr>
          <w:rFonts w:ascii="Arial" w:hAnsi="Arial" w:cs="Arial"/>
        </w:rPr>
        <w:t>mento e manutenção de equipe, Gestão de pessoas</w:t>
      </w:r>
      <w:r w:rsidRPr="00AD63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Rotinas de estoque e expedição, </w:t>
      </w:r>
      <w:r w:rsidRPr="00AD63D7">
        <w:rPr>
          <w:rFonts w:ascii="Arial" w:hAnsi="Arial" w:cs="Arial"/>
        </w:rPr>
        <w:t>Atividades que</w:t>
      </w:r>
      <w:r>
        <w:rPr>
          <w:rFonts w:ascii="Arial" w:hAnsi="Arial" w:cs="Arial"/>
        </w:rPr>
        <w:t xml:space="preserve"> </w:t>
      </w:r>
      <w:r w:rsidRPr="00AD63D7">
        <w:rPr>
          <w:rFonts w:ascii="Arial" w:hAnsi="Arial" w:cs="Arial"/>
        </w:rPr>
        <w:t>demand</w:t>
      </w:r>
      <w:r>
        <w:rPr>
          <w:rFonts w:ascii="Arial" w:hAnsi="Arial" w:cs="Arial"/>
        </w:rPr>
        <w:t>am arranjo ergonômico e ou SMS</w:t>
      </w:r>
      <w:r w:rsidRPr="00AD63D7">
        <w:rPr>
          <w:rFonts w:ascii="Arial" w:hAnsi="Arial" w:cs="Arial"/>
        </w:rPr>
        <w:t>, Formulação e aplicação de diálogo</w:t>
      </w:r>
      <w:r>
        <w:rPr>
          <w:rFonts w:ascii="Arial" w:hAnsi="Arial" w:cs="Arial"/>
        </w:rPr>
        <w:t xml:space="preserve">s de segurança relacionados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</w:t>
      </w:r>
      <w:r w:rsidRPr="00AD63D7">
        <w:rPr>
          <w:rFonts w:ascii="Arial" w:hAnsi="Arial" w:cs="Arial"/>
        </w:rPr>
        <w:t>atividades</w:t>
      </w:r>
      <w:r>
        <w:rPr>
          <w:rFonts w:ascii="Arial" w:hAnsi="Arial" w:cs="Arial"/>
        </w:rPr>
        <w:t>.</w:t>
      </w:r>
    </w:p>
    <w:p w:rsidR="009422CE" w:rsidRPr="009422CE" w:rsidRDefault="009422CE" w:rsidP="009422CE">
      <w:pPr>
        <w:jc w:val="right"/>
        <w:rPr>
          <w:rFonts w:ascii="Arial" w:hAnsi="Arial" w:cs="Arial"/>
        </w:rPr>
      </w:pPr>
    </w:p>
    <w:sectPr w:rsidR="009422CE" w:rsidRPr="009422CE" w:rsidSect="00E44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89"/>
    <w:rsid w:val="00103614"/>
    <w:rsid w:val="0012217C"/>
    <w:rsid w:val="00465448"/>
    <w:rsid w:val="005A0FED"/>
    <w:rsid w:val="009422CE"/>
    <w:rsid w:val="00AD63D7"/>
    <w:rsid w:val="00D650B5"/>
    <w:rsid w:val="00E44689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E Carlos</dc:creator>
  <cp:keywords/>
  <dc:description/>
  <cp:lastModifiedBy>Dani E Carlos</cp:lastModifiedBy>
  <cp:revision>3</cp:revision>
  <dcterms:created xsi:type="dcterms:W3CDTF">2018-08-20T16:27:00Z</dcterms:created>
  <dcterms:modified xsi:type="dcterms:W3CDTF">2019-01-26T18:04:00Z</dcterms:modified>
</cp:coreProperties>
</file>