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jc w:val="center"/>
        <w:rPr>
          <w:b w:val="1"/>
          <w:sz w:val="32"/>
          <w:szCs w:val="32"/>
          <w:u w:val="non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EDINO JOSÉ BRITO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Solteiro – não fumante – 43 anos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Rua Sol do Trópico Nº959 – Pq. Savoy City – Aricanduva.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Cel. (11) 96333-8441 - (11) 989015658 (rec.) - 2053-8881 (rec.)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E-mail: </w:t>
      </w:r>
      <w:hyperlink r:id="rId6">
        <w:r w:rsidDel="00000000" w:rsidR="00000000" w:rsidRPr="00000000">
          <w:rPr>
            <w:color w:val="000000"/>
            <w:u w:val="single"/>
            <w:rtl w:val="0"/>
          </w:rPr>
          <w:t xml:space="preserve">brito.sim@bol.com.br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À DISPOSIÇÃO DA EMPRESA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FORMAÇÃO: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Cursando: Técnico em Mecânica Industrial – Escola Data Brasil.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Início Agosto 2019 – Término Dezembro 2020.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 concluído.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Formação Acadêmica - Rede de Computadores (FAATESP/ETEP) 2012/2013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EXPERIÊNCIA PROFISSIONAL: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MINISTÉRIO DA DEFESA EXÉRCITO BRASILEIRO - </w:t>
      </w:r>
      <w:r w:rsidDel="00000000" w:rsidR="00000000" w:rsidRPr="00000000">
        <w:rPr>
          <w:sz w:val="24"/>
          <w:szCs w:val="24"/>
          <w:rtl w:val="0"/>
        </w:rPr>
        <w:t xml:space="preserve">Graduação CABO – Infantaria - Período 1995 – 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Cobra Conexões Brasil Indústria Metalúrgica LTDA - Período 2013 a 04/2019 - Função: Operador de CNC controle de medidas no decorrer da fabricação, correção de ferramentas manuseio de instrumentos de medição e trabalho em bancada.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CURSOS COMPLEMENTARES NA ÁREA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Mecânica de Usinagem Convencional – Escola SENAI Humberto Reis Costa - </w:t>
      </w:r>
      <w:r w:rsidDel="00000000" w:rsidR="00000000" w:rsidRPr="00000000">
        <w:rPr>
          <w:rtl w:val="0"/>
        </w:rPr>
        <w:t xml:space="preserve">Duração 360 horas – Período 16/06/2013 à 26/07/2014.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Programação de Torno CNC – Escola SENAI Humberto Reis Costa - </w:t>
      </w:r>
      <w:r w:rsidDel="00000000" w:rsidR="00000000" w:rsidRPr="00000000">
        <w:rPr>
          <w:rtl w:val="0"/>
        </w:rPr>
        <w:t xml:space="preserve">Duração 120 horas – Período 10/09/2014 à 23/01/2015.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AutoCAD 2D para Mecânica – Escola SENAI Humberto Reis Costa - </w:t>
      </w:r>
      <w:r w:rsidDel="00000000" w:rsidR="00000000" w:rsidRPr="00000000">
        <w:rPr>
          <w:rtl w:val="0"/>
        </w:rPr>
        <w:t xml:space="preserve">Duração 60horas – período 05/08/2015 à 07/10/2015.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Compromisso, respeito, ótimo desenvolvimento no trabalho em equipe, ótimo relacionamento interpessoal, pontualidade, ética, interesse e facilidade no aprendizado.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ito.sim@bo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