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914400" cy="914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NOME: Giovani Andrioli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ENDEREÇO: Rua Alberto Pasqualini, 507 – Vila Nova – Carlos Barbosa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TELEFONE/CONTATO: 54 9 96372179.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E-mail: giovani0493@gmail.com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ESTADO CIVIL: Solteiro.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DATA DE NASCIMENTO: 18/03/1993.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NACIONALIDADE: Brasileiro.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FORMAÇÃO:</w:t>
      </w:r>
    </w:p>
    <w:p w:rsidR="00000000" w:rsidDel="00000000" w:rsidP="00000000" w:rsidRDefault="00000000" w:rsidRPr="00000000" w14:paraId="0000000E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Ensino Médio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COMPLETO: Colégio Multirão.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ENSINO TÉCNICO CONCLUÍDO : Mecânica de Usinagem  1600 horas – Senai Garibaldi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Período de 26/07/2010 á 13/07/2012.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CURSO TÉCNICO DE MECATRÔNICA EM ANDAMENTO.  Senai Caxias .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b w:val="1"/>
          <w:rtl w:val="0"/>
        </w:rPr>
        <w:t xml:space="preserve">Informática Básico:</w:t>
      </w:r>
      <w:r w:rsidDel="00000000" w:rsidR="00000000" w:rsidRPr="00000000">
        <w:rPr>
          <w:rtl w:val="0"/>
        </w:rPr>
        <w:t xml:space="preserve"> Windows, Word, Excel, Power Point,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internet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TRAMONTINA S/A CUTELARIA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FUNÇÃO: Mecânico de Manutenção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 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i w:val="1"/>
          <w:rtl w:val="0"/>
        </w:rPr>
        <w:t xml:space="preserve">/07/2012 á 26/07/2020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ATIVIDADES: </w:t>
      </w:r>
      <w:r w:rsidDel="00000000" w:rsidR="00000000" w:rsidRPr="00000000">
        <w:rPr>
          <w:rtl w:val="0"/>
        </w:rPr>
        <w:t xml:space="preserve">Manutenção em máquinas, ferramentas e matrizes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Metalúrgica Andrioli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FUNÇÃO: Mecânico em geral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26/07/10 á 13/07/12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ATIVIDADES: </w:t>
      </w:r>
      <w:r w:rsidDel="00000000" w:rsidR="00000000" w:rsidRPr="00000000">
        <w:rPr>
          <w:rtl w:val="0"/>
        </w:rPr>
        <w:t xml:space="preserve">Construção de máquinas industriais e alimentícias.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Plásticos Bellaforma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Mecânico de Manutenção e Mecânico Geral.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13/08/2020 á 30/03/2021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k0Ix1xxFpmGnC4rJsU0XsH+Jw==">AMUW2mWy1SYw0Q4qMmVFZrgAyJZvSFkxEzo0V275RTcOoiwlp1TG3Rf7skbxVmr/s6j9a0tKaZRBzuB/20FhsRiLpNaAH2LmjbNilOJ253lPwm4LYZekGRuxWwVdZfgB/Ztn1JVC5PyWdxijZNwqVhVHbbTbrpHFiA==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