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571CE" w14:textId="77777777" w:rsidR="00F70EC4" w:rsidRDefault="00F70EC4" w:rsidP="007941BE">
      <w:pPr>
        <w:pBdr>
          <w:top w:val="nil"/>
          <w:left w:val="nil"/>
          <w:bottom w:val="nil"/>
          <w:right w:val="nil"/>
          <w:between w:val="nil"/>
        </w:pBdr>
        <w:spacing w:before="0" w:after="24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04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70"/>
        <w:gridCol w:w="3300"/>
      </w:tblGrid>
      <w:tr w:rsidR="00F70EC4" w14:paraId="0F1E5B17" w14:textId="77777777">
        <w:trPr>
          <w:trHeight w:val="160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34BE3B9" w14:textId="77777777" w:rsidR="00F70EC4" w:rsidRDefault="007941BE" w:rsidP="007941BE">
            <w:pPr>
              <w:spacing w:before="0" w:after="240" w:line="240" w:lineRule="auto"/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z w:val="40"/>
                <w:szCs w:val="40"/>
              </w:rPr>
              <w:t>Guilherme Augusto Tolfo</w:t>
            </w:r>
          </w:p>
          <w:p w14:paraId="23621F8E" w14:textId="77777777" w:rsidR="007941BE" w:rsidRDefault="007941BE" w:rsidP="0079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Hugo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Gehlen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172</w:t>
            </w:r>
          </w:p>
          <w:p w14:paraId="7DAD136E" w14:textId="77777777" w:rsidR="007941BE" w:rsidRDefault="007941BE" w:rsidP="0079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Montenegro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Rio Grande do Sul</w:t>
            </w:r>
          </w:p>
          <w:p w14:paraId="09ABE0C6" w14:textId="5F5BEAA7" w:rsidR="007941BE" w:rsidRPr="007941BE" w:rsidRDefault="007941BE" w:rsidP="0079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95780-000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+55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51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99763-3044</w:t>
            </w:r>
          </w:p>
          <w:p w14:paraId="21DAD36A" w14:textId="77777777" w:rsidR="007941BE" w:rsidRDefault="007941BE" w:rsidP="0079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both"/>
              <w:rPr>
                <w:rFonts w:ascii="Arial" w:eastAsia="Arial" w:hAnsi="Arial" w:cs="Arial"/>
                <w:color w:val="2079C7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tolfoguilherme@gmail.com</w:t>
            </w:r>
            <w:r>
              <w:rPr>
                <w:rFonts w:ascii="Arial" w:eastAsia="Arial" w:hAnsi="Arial" w:cs="Arial"/>
                <w:color w:val="2079C7"/>
              </w:rPr>
              <w:t>I</w:t>
            </w:r>
            <w:proofErr w:type="spellEnd"/>
          </w:p>
          <w:p w14:paraId="316BFBA9" w14:textId="77777777" w:rsidR="00F70EC4" w:rsidRDefault="00F70EC4" w:rsidP="007941BE">
            <w:pPr>
              <w:spacing w:before="0" w:after="240" w:line="240" w:lineRule="auto"/>
              <w:jc w:val="both"/>
              <w:rPr>
                <w:rFonts w:ascii="Arial" w:eastAsia="Arial" w:hAnsi="Arial" w:cs="Arial"/>
                <w:color w:val="2079C7"/>
                <w:sz w:val="20"/>
                <w:szCs w:val="20"/>
              </w:rPr>
            </w:pPr>
          </w:p>
          <w:p w14:paraId="16A258DD" w14:textId="77777777" w:rsidR="00F70EC4" w:rsidRDefault="007941BE" w:rsidP="007941BE">
            <w:pPr>
              <w:spacing w:before="0" w:after="240" w:line="240" w:lineRule="auto"/>
              <w:jc w:val="both"/>
              <w:rPr>
                <w:rFonts w:ascii="Arial" w:eastAsia="Arial" w:hAnsi="Arial" w:cs="Arial"/>
                <w:color w:val="2079C7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079C7"/>
                <w:sz w:val="20"/>
                <w:szCs w:val="20"/>
              </w:rPr>
              <w:t>EXPERIÊNCIA:</w:t>
            </w:r>
          </w:p>
          <w:p w14:paraId="6D37E149" w14:textId="6445EA4C" w:rsidR="00F70EC4" w:rsidRDefault="007941BE" w:rsidP="007941BE">
            <w:pPr>
              <w:spacing w:before="0" w:after="24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Resiplastic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,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</w:rPr>
              <w:t>via 1, 1000, Distrito Industrial, Montenegro, RS, 95780-000 — Menor Aprendiz.</w:t>
            </w:r>
          </w:p>
          <w:p w14:paraId="13CAA6E8" w14:textId="77777777" w:rsidR="00F70EC4" w:rsidRDefault="007941BE" w:rsidP="007941BE">
            <w:pPr>
              <w:spacing w:before="0" w:after="24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DESDE DE MAIO DE 2018. ATÉ 25 DE NOVEMBRO DE 2019.</w:t>
            </w:r>
          </w:p>
          <w:p w14:paraId="6071CFA5" w14:textId="77777777" w:rsidR="00F70EC4" w:rsidRDefault="007941BE" w:rsidP="007941BE">
            <w:pPr>
              <w:numPr>
                <w:ilvl w:val="0"/>
                <w:numId w:val="1"/>
              </w:numPr>
              <w:spacing w:before="0" w:after="24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Conceitos Elétricos.</w:t>
            </w:r>
          </w:p>
          <w:p w14:paraId="0937E415" w14:textId="77777777" w:rsidR="00F70EC4" w:rsidRDefault="007941BE" w:rsidP="007941BE">
            <w:pPr>
              <w:numPr>
                <w:ilvl w:val="0"/>
                <w:numId w:val="1"/>
              </w:numPr>
              <w:spacing w:before="0" w:after="24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Noções Básicas de Programação.</w:t>
            </w:r>
          </w:p>
          <w:p w14:paraId="4035A5C3" w14:textId="77777777" w:rsidR="00F70EC4" w:rsidRDefault="00F70EC4" w:rsidP="007941BE">
            <w:pPr>
              <w:spacing w:before="0" w:after="240" w:line="240" w:lineRule="auto"/>
              <w:ind w:left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250327" w14:textId="77777777" w:rsidR="00F70EC4" w:rsidRDefault="007941BE" w:rsidP="007941BE">
            <w:pPr>
              <w:spacing w:before="0" w:after="240" w:line="240" w:lineRule="auto"/>
              <w:jc w:val="both"/>
              <w:rPr>
                <w:rFonts w:ascii="Arial" w:eastAsia="Arial" w:hAnsi="Arial" w:cs="Arial"/>
                <w:color w:val="2079C7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079C7"/>
                <w:sz w:val="20"/>
                <w:szCs w:val="20"/>
              </w:rPr>
              <w:t>FORMAÇÃO:</w:t>
            </w:r>
          </w:p>
          <w:p w14:paraId="57F6DCC9" w14:textId="77777777" w:rsidR="00F70EC4" w:rsidRDefault="007941BE" w:rsidP="007941BE">
            <w:pPr>
              <w:spacing w:before="0" w:after="24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Formado no Ensino Médio - Escola SESI de Ensino Médio Montenegro.</w:t>
            </w:r>
          </w:p>
          <w:p w14:paraId="34810142" w14:textId="77777777" w:rsidR="00F70EC4" w:rsidRDefault="007941BE" w:rsidP="007941BE">
            <w:pPr>
              <w:spacing w:before="0" w:after="24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Formado no curso profissionalizante Eletricista Industrial com Ênfase em Automação - Centro de Formação Profissional SENAI Montenegro.</w:t>
            </w:r>
          </w:p>
          <w:p w14:paraId="541A0C94" w14:textId="77777777" w:rsidR="00F70EC4" w:rsidRDefault="00F70EC4" w:rsidP="007941BE">
            <w:pPr>
              <w:spacing w:before="0" w:after="24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616E2C" w14:textId="77777777" w:rsidR="00F70EC4" w:rsidRDefault="007941BE" w:rsidP="007941BE">
            <w:pPr>
              <w:spacing w:before="0" w:after="240" w:line="240" w:lineRule="auto"/>
              <w:jc w:val="both"/>
              <w:rPr>
                <w:rFonts w:ascii="Arial" w:eastAsia="Arial" w:hAnsi="Arial" w:cs="Arial"/>
                <w:color w:val="2079C7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079C7"/>
                <w:sz w:val="20"/>
                <w:szCs w:val="20"/>
              </w:rPr>
              <w:t>PROJETOS:</w:t>
            </w:r>
          </w:p>
          <w:p w14:paraId="62CC50BE" w14:textId="77777777" w:rsidR="00F70EC4" w:rsidRDefault="007941BE" w:rsidP="007941BE">
            <w:pPr>
              <w:spacing w:before="0" w:after="24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Id</w:t>
            </w:r>
            <w:r>
              <w:rPr>
                <w:rFonts w:ascii="Arial" w:eastAsia="Arial" w:hAnsi="Arial" w:cs="Arial"/>
                <w:color w:val="000000"/>
              </w:rPr>
              <w:t>entificador de Turbidez e pH da Água — Autor e fundador.</w:t>
            </w:r>
          </w:p>
          <w:p w14:paraId="53428328" w14:textId="77777777" w:rsidR="00F70EC4" w:rsidRDefault="00F70EC4" w:rsidP="007941BE">
            <w:pPr>
              <w:spacing w:before="0" w:after="240" w:line="240" w:lineRule="auto"/>
              <w:jc w:val="both"/>
              <w:rPr>
                <w:rFonts w:ascii="Arial" w:eastAsia="Arial" w:hAnsi="Arial" w:cs="Arial"/>
              </w:rPr>
            </w:pPr>
          </w:p>
          <w:p w14:paraId="39AE7238" w14:textId="77777777" w:rsidR="00F70EC4" w:rsidRDefault="007941BE" w:rsidP="007941BE">
            <w:pPr>
              <w:spacing w:before="0" w:after="240" w:line="240" w:lineRule="auto"/>
              <w:jc w:val="both"/>
              <w:rPr>
                <w:rFonts w:ascii="Arial" w:eastAsia="Arial" w:hAnsi="Arial" w:cs="Arial"/>
                <w:color w:val="2079C7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079C7"/>
                <w:sz w:val="20"/>
                <w:szCs w:val="20"/>
              </w:rPr>
              <w:t>COMPETÊNCIAS:</w:t>
            </w:r>
          </w:p>
          <w:p w14:paraId="74609C44" w14:textId="77777777" w:rsidR="00F70EC4" w:rsidRDefault="007941BE" w:rsidP="007941BE">
            <w:pPr>
              <w:widowControl/>
              <w:spacing w:before="0" w:after="240" w:line="240" w:lineRule="auto"/>
              <w:ind w:right="-30"/>
              <w:jc w:val="both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Espanhol Módulo Básico - 60 horas - SESI </w:t>
            </w:r>
            <w:proofErr w:type="spellStart"/>
            <w:r>
              <w:rPr>
                <w:rFonts w:ascii="Arial" w:eastAsia="Arial" w:hAnsi="Arial" w:cs="Arial"/>
                <w:color w:val="000000"/>
                <w:highlight w:val="white"/>
              </w:rPr>
              <w:t>ead</w:t>
            </w:r>
            <w:proofErr w:type="spellEnd"/>
            <w:r>
              <w:rPr>
                <w:rFonts w:ascii="Arial" w:eastAsia="Arial" w:hAnsi="Arial" w:cs="Arial"/>
                <w:color w:val="000000"/>
                <w:highlight w:val="white"/>
              </w:rPr>
              <w:t>.</w:t>
            </w:r>
          </w:p>
          <w:p w14:paraId="3957D94F" w14:textId="77777777" w:rsidR="00F70EC4" w:rsidRDefault="007941BE" w:rsidP="007941BE">
            <w:pPr>
              <w:widowControl/>
              <w:spacing w:before="0" w:after="240" w:line="240" w:lineRule="auto"/>
              <w:ind w:right="-3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Ética Profissional das Redes Sociais - 16 Horas - SESI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ead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14:paraId="7A38883C" w14:textId="77777777" w:rsidR="00F70EC4" w:rsidRDefault="007941BE" w:rsidP="007941BE">
            <w:pPr>
              <w:widowControl/>
              <w:spacing w:before="0" w:after="240" w:line="240" w:lineRule="auto"/>
              <w:ind w:right="-30"/>
              <w:jc w:val="both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Informática Básica - 56 Horas - </w:t>
            </w:r>
            <w:proofErr w:type="spellStart"/>
            <w:r>
              <w:rPr>
                <w:rFonts w:ascii="Arial" w:eastAsia="Arial" w:hAnsi="Arial" w:cs="Arial"/>
                <w:color w:val="000000"/>
                <w:highlight w:val="white"/>
              </w:rPr>
              <w:t>Datamais</w:t>
            </w:r>
            <w:proofErr w:type="spellEnd"/>
            <w:r>
              <w:rPr>
                <w:rFonts w:ascii="Arial" w:eastAsia="Arial" w:hAnsi="Arial" w:cs="Arial"/>
                <w:color w:val="000000"/>
                <w:highlight w:val="white"/>
              </w:rPr>
              <w:t>.</w:t>
            </w:r>
          </w:p>
          <w:p w14:paraId="65CF4C26" w14:textId="77777777" w:rsidR="00F70EC4" w:rsidRDefault="007941BE" w:rsidP="007941BE">
            <w:pPr>
              <w:widowControl/>
              <w:spacing w:before="0" w:after="240" w:line="240" w:lineRule="auto"/>
              <w:ind w:right="-30"/>
              <w:jc w:val="both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Informática e Inclusão Digital MS Word - 20 Horas - SESI </w:t>
            </w:r>
            <w:proofErr w:type="spellStart"/>
            <w:r>
              <w:rPr>
                <w:rFonts w:ascii="Arial" w:eastAsia="Arial" w:hAnsi="Arial" w:cs="Arial"/>
                <w:color w:val="000000"/>
                <w:highlight w:val="white"/>
              </w:rPr>
              <w:t>ead</w:t>
            </w:r>
            <w:proofErr w:type="spellEnd"/>
            <w:r>
              <w:rPr>
                <w:rFonts w:ascii="Arial" w:eastAsia="Arial" w:hAnsi="Arial" w:cs="Arial"/>
                <w:color w:val="000000"/>
                <w:highlight w:val="white"/>
              </w:rPr>
              <w:t>.</w:t>
            </w:r>
          </w:p>
          <w:p w14:paraId="5CA92C70" w14:textId="77777777" w:rsidR="00F70EC4" w:rsidRDefault="007941BE" w:rsidP="007941BE">
            <w:pPr>
              <w:widowControl/>
              <w:spacing w:before="0" w:after="240" w:line="240" w:lineRule="auto"/>
              <w:ind w:right="-3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Inglês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Beginner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1 - 52 Horas - SESI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ead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14:paraId="611AAE56" w14:textId="77777777" w:rsidR="00F70EC4" w:rsidRDefault="007941BE" w:rsidP="007941BE">
            <w:pPr>
              <w:widowControl/>
              <w:spacing w:before="0" w:after="240" w:line="240" w:lineRule="auto"/>
              <w:ind w:right="-3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Inglês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Beginner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2 - 52 Horas - SESI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ead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14:paraId="579EF76D" w14:textId="77777777" w:rsidR="00F70EC4" w:rsidRDefault="007941BE" w:rsidP="007941BE">
            <w:pPr>
              <w:widowControl/>
              <w:spacing w:before="0" w:after="240" w:line="240" w:lineRule="auto"/>
              <w:ind w:right="-3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Introdução à Comunicação Empresarial - 12 Horas - SESI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ead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14:paraId="48765E42" w14:textId="213C67CE" w:rsidR="00F70EC4" w:rsidRPr="007941BE" w:rsidRDefault="007941BE" w:rsidP="007941BE">
            <w:pPr>
              <w:widowControl/>
              <w:spacing w:before="0" w:after="240" w:line="240" w:lineRule="auto"/>
              <w:ind w:right="-3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Liderança: Líder X Chefe - 12 Horas - SESI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ead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522A9C8" w14:textId="77777777" w:rsidR="007941BE" w:rsidRDefault="007941BE" w:rsidP="007941BE">
            <w:pPr>
              <w:spacing w:before="0" w:after="240" w:line="240" w:lineRule="auto"/>
              <w:jc w:val="both"/>
              <w:rPr>
                <w:rFonts w:ascii="Arial" w:eastAsia="Arial" w:hAnsi="Arial" w:cs="Arial"/>
                <w:color w:val="2079C7"/>
              </w:rPr>
            </w:pPr>
            <w:r>
              <w:rPr>
                <w:rFonts w:ascii="Arial" w:eastAsia="Arial" w:hAnsi="Arial" w:cs="Arial"/>
                <w:color w:val="2079C7"/>
              </w:rPr>
              <w:t>IDIOMAS:</w:t>
            </w:r>
          </w:p>
          <w:p w14:paraId="4DD85B4F" w14:textId="77777777" w:rsidR="007941BE" w:rsidRDefault="007941BE" w:rsidP="007941BE">
            <w:pPr>
              <w:widowControl/>
              <w:spacing w:before="0" w:after="24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Inglês - Nível B1.</w:t>
            </w:r>
          </w:p>
          <w:p w14:paraId="43ED0E56" w14:textId="0033D712" w:rsidR="007941BE" w:rsidRDefault="007941BE" w:rsidP="0079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40" w:line="240" w:lineRule="auto"/>
              <w:jc w:val="both"/>
              <w:rPr>
                <w:rFonts w:ascii="Arial" w:eastAsia="Arial" w:hAnsi="Arial" w:cs="Arial"/>
                <w:color w:val="2079C7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</w:rPr>
              <w:t>Espanhol - Nível A1</w:t>
            </w:r>
          </w:p>
          <w:p w14:paraId="6F3591AE" w14:textId="77777777" w:rsidR="007941BE" w:rsidRDefault="007941BE" w:rsidP="0079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40" w:line="240" w:lineRule="auto"/>
              <w:jc w:val="both"/>
              <w:rPr>
                <w:rFonts w:ascii="Arial" w:eastAsia="Arial" w:hAnsi="Arial" w:cs="Arial"/>
                <w:color w:val="2079C7"/>
                <w:sz w:val="20"/>
                <w:szCs w:val="20"/>
              </w:rPr>
            </w:pPr>
          </w:p>
          <w:p w14:paraId="68078F88" w14:textId="4BE6C58D" w:rsidR="00F70EC4" w:rsidRDefault="007941BE" w:rsidP="0079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40" w:line="240" w:lineRule="auto"/>
              <w:jc w:val="both"/>
              <w:rPr>
                <w:rFonts w:ascii="Arial" w:eastAsia="Arial" w:hAnsi="Arial" w:cs="Arial"/>
                <w:color w:val="2079C7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079C7"/>
                <w:sz w:val="20"/>
                <w:szCs w:val="20"/>
              </w:rPr>
              <w:t>INTERESSE:</w:t>
            </w:r>
          </w:p>
          <w:p w14:paraId="051A3345" w14:textId="77777777" w:rsidR="00F70EC4" w:rsidRDefault="007941BE" w:rsidP="007941BE">
            <w:pPr>
              <w:numPr>
                <w:ilvl w:val="0"/>
                <w:numId w:val="2"/>
              </w:numPr>
              <w:spacing w:before="0" w:after="240" w:line="240" w:lineRule="auto"/>
              <w:ind w:left="-141" w:firstLine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Eu me encaixo em qualquer tipo de trabalho, mas prefiro trabalhar em algum serviço que tenha conexão com o TI, pois é uma área que tenho conhecimento e futuramente pretendo cursar Ciências da Computação.</w:t>
            </w:r>
          </w:p>
          <w:p w14:paraId="592D8FE4" w14:textId="77777777" w:rsidR="00F70EC4" w:rsidRDefault="007941BE" w:rsidP="007941BE">
            <w:pPr>
              <w:spacing w:before="0" w:after="240" w:line="240" w:lineRule="auto"/>
              <w:ind w:left="-141"/>
              <w:jc w:val="both"/>
              <w:rPr>
                <w:rFonts w:ascii="Arial" w:eastAsia="Arial" w:hAnsi="Arial" w:cs="Arial"/>
                <w:color w:val="2079C7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079C7"/>
                <w:sz w:val="20"/>
                <w:szCs w:val="20"/>
              </w:rPr>
              <w:t>PRÊMIOS:</w:t>
            </w:r>
          </w:p>
          <w:p w14:paraId="43F61603" w14:textId="77777777" w:rsidR="00F70EC4" w:rsidRDefault="007941BE" w:rsidP="007941BE">
            <w:pPr>
              <w:widowControl/>
              <w:spacing w:before="0" w:after="240" w:line="240" w:lineRule="auto"/>
              <w:ind w:left="-141" w:right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Participação Olimpíadas de matemática da UNIVATES - Lajeado - 2015 - Escola Alfredo Schneider - Teutônia.</w:t>
            </w:r>
          </w:p>
          <w:p w14:paraId="52B7586A" w14:textId="77777777" w:rsidR="00F70EC4" w:rsidRDefault="007941BE" w:rsidP="007941BE">
            <w:pPr>
              <w:widowControl/>
              <w:spacing w:before="0" w:after="240" w:line="240" w:lineRule="auto"/>
              <w:ind w:left="-141" w:right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Participação MNR 2017 - Curitiba - Escola SESI de Ensino Médio Montenegro.</w:t>
            </w:r>
          </w:p>
          <w:p w14:paraId="5EC7C6DA" w14:textId="77777777" w:rsidR="00F70EC4" w:rsidRDefault="007941BE" w:rsidP="007941BE">
            <w:pPr>
              <w:widowControl/>
              <w:spacing w:before="0" w:after="240" w:line="240" w:lineRule="auto"/>
              <w:ind w:left="-141" w:right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Participação Olimpíadas do Conhecimento (competidor no torneio de robótica)</w:t>
            </w:r>
            <w:r>
              <w:rPr>
                <w:rFonts w:ascii="Arial" w:eastAsia="Arial" w:hAnsi="Arial" w:cs="Arial"/>
                <w:color w:val="000000"/>
              </w:rPr>
              <w:t xml:space="preserve"> - 2018 - Brasília- Escola SESI de Ensino Médio Montenegro.</w:t>
            </w:r>
          </w:p>
          <w:p w14:paraId="31248C10" w14:textId="77777777" w:rsidR="00F70EC4" w:rsidRDefault="007941BE" w:rsidP="007941BE">
            <w:pPr>
              <w:widowControl/>
              <w:spacing w:before="0" w:after="240" w:line="240" w:lineRule="auto"/>
              <w:ind w:left="-141" w:right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Participação MNR 2018 - Mostra Virtual - Escola SESI de Ensino Médio Montenegro.</w:t>
            </w:r>
          </w:p>
          <w:p w14:paraId="621E06BF" w14:textId="77777777" w:rsidR="00F70EC4" w:rsidRDefault="007941BE" w:rsidP="007941BE">
            <w:pPr>
              <w:widowControl/>
              <w:spacing w:before="0" w:after="240" w:line="240" w:lineRule="auto"/>
              <w:ind w:left="-141" w:right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Participação MNR 2019 - Rio Grande - Escola SESI de Ensino Médio Montenegro.</w:t>
            </w:r>
          </w:p>
          <w:p w14:paraId="34F5AB6C" w14:textId="77777777" w:rsidR="00F70EC4" w:rsidRDefault="007941BE" w:rsidP="007941BE">
            <w:pPr>
              <w:widowControl/>
              <w:spacing w:before="0" w:after="240" w:line="240" w:lineRule="auto"/>
              <w:ind w:left="-141" w:right="0"/>
              <w:jc w:val="both"/>
              <w:rPr>
                <w:rFonts w:ascii="Arial" w:eastAsia="Arial" w:hAnsi="Arial" w:cs="Arial"/>
                <w:color w:val="2079C7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079C7"/>
                <w:sz w:val="20"/>
                <w:szCs w:val="20"/>
              </w:rPr>
              <w:t>REFERÊNCIAS:</w:t>
            </w:r>
          </w:p>
          <w:p w14:paraId="4FBE2680" w14:textId="77777777" w:rsidR="00F70EC4" w:rsidRDefault="007941BE" w:rsidP="007941BE">
            <w:pPr>
              <w:widowControl/>
              <w:spacing w:before="0" w:after="240" w:line="240" w:lineRule="auto"/>
              <w:ind w:left="-141" w:right="-3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Escola SESI de Ensino Méd</w:t>
            </w:r>
            <w:r>
              <w:rPr>
                <w:rFonts w:ascii="Arial" w:eastAsia="Arial" w:hAnsi="Arial" w:cs="Arial"/>
                <w:color w:val="000000"/>
              </w:rPr>
              <w:t>io Montenegro, Campos Neto, 455, SENAI, Montenegro, Rio Grande do Sul, 95780-000. +55 (51) 3961-0901.</w:t>
            </w:r>
          </w:p>
          <w:p w14:paraId="4CD7D54A" w14:textId="77777777" w:rsidR="00F70EC4" w:rsidRDefault="007941BE" w:rsidP="007941BE">
            <w:pPr>
              <w:widowControl/>
              <w:spacing w:before="0" w:after="240" w:line="240" w:lineRule="auto"/>
              <w:ind w:left="-141" w:right="-30"/>
              <w:jc w:val="both"/>
              <w:rPr>
                <w:rFonts w:ascii="Lato" w:eastAsia="Lato" w:hAnsi="Lato" w:cs="Lato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Uilson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Barreto - Professor de elétrica do SENAI.</w:t>
            </w:r>
            <w:hyperlink r:id="rId5">
              <w:r>
                <w:rPr>
                  <w:rFonts w:ascii="Arial" w:eastAsia="Arial" w:hAnsi="Arial" w:cs="Arial"/>
                  <w:color w:val="1155CC"/>
                  <w:u w:val="single"/>
                </w:rPr>
                <w:t>uilson.barreto@senairs.org.br</w:t>
              </w:r>
            </w:hyperlink>
            <w:r>
              <w:rPr>
                <w:rFonts w:ascii="Arial" w:eastAsia="Arial" w:hAnsi="Arial" w:cs="Arial"/>
                <w:color w:val="000000"/>
              </w:rPr>
              <w:t>. +55 (51) 99850-5073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</w:tr>
    </w:tbl>
    <w:p w14:paraId="1A9947B7" w14:textId="77777777" w:rsidR="00F70EC4" w:rsidRDefault="00F70EC4" w:rsidP="007941BE">
      <w:pPr>
        <w:pBdr>
          <w:top w:val="nil"/>
          <w:left w:val="nil"/>
          <w:bottom w:val="nil"/>
          <w:right w:val="nil"/>
          <w:between w:val="nil"/>
        </w:pBdr>
        <w:spacing w:before="0" w:after="240" w:line="24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F70EC4">
      <w:pgSz w:w="12240" w:h="15840"/>
      <w:pgMar w:top="576" w:right="863" w:bottom="863" w:left="86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default"/>
  </w:font>
  <w:font w:name="Open Sans">
    <w:charset w:val="00"/>
    <w:family w:val="auto"/>
    <w:pitch w:val="default"/>
  </w:font>
  <w:font w:name="Trebuchet MS">
    <w:panose1 w:val="020B0603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373F33"/>
    <w:multiLevelType w:val="multilevel"/>
    <w:tmpl w:val="A4F48D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621434C"/>
    <w:multiLevelType w:val="multilevel"/>
    <w:tmpl w:val="12B87D74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EC4"/>
    <w:rsid w:val="007941BE"/>
    <w:rsid w:val="00F7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858E"/>
  <w15:docId w15:val="{667DB21E-A2EB-4510-B467-5B2B7691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rriweather" w:eastAsia="Merriweather" w:hAnsi="Merriweather" w:cs="Merriweather"/>
        <w:color w:val="666666"/>
        <w:sz w:val="18"/>
        <w:szCs w:val="18"/>
        <w:lang w:val="pt-BR" w:eastAsia="pt-BR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ilson.barreto@senairs.or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324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Guilherme Tolfo</cp:lastModifiedBy>
  <cp:revision>2</cp:revision>
  <dcterms:created xsi:type="dcterms:W3CDTF">2019-12-06T21:05:00Z</dcterms:created>
  <dcterms:modified xsi:type="dcterms:W3CDTF">2019-12-06T21:11:00Z</dcterms:modified>
</cp:coreProperties>
</file>