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32"/>
          <w:shd w:fill="auto" w:val="clear"/>
        </w:rPr>
        <w:t xml:space="preserve">                                Kívelson Cruvinel</w:t>
        <w:br/>
        <w:t xml:space="preserve">                       55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anos, Brasileiro, Casado, Residência Própria.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 Tel.: (62) 98206 1616 Zap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0"/>
          <w:shd w:fill="auto" w:val="clear"/>
        </w:rPr>
        <w:t xml:space="preserve">e-mail: cruvinelrep@bol.com.br</w:t>
      </w:r>
      <w:r>
        <w:rPr>
          <w:rFonts w:ascii="Arial" w:hAnsi="Arial" w:cs="Arial" w:eastAsia="Arial"/>
          <w:b/>
          <w:i/>
          <w:color w:val="000080"/>
          <w:spacing w:val="0"/>
          <w:position w:val="0"/>
          <w:sz w:val="24"/>
          <w:shd w:fill="auto" w:val="clear"/>
        </w:rPr>
        <w:br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Rua Abilio Alves de Castro, quadra 85, lote 07, casa 02, Vila Rosa, Goiânia/GO;.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CEP. 74335-020.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br/>
        <w:br/>
        <w:t xml:space="preserve">Formação Acadêmica:</w:t>
        <w:br/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br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3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  <w:vertAlign w:val="superscript"/>
        </w:rPr>
        <w:t xml:space="preserve">º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Grau – Gestão Sanitária e Ambiental (UEG – GO.)</w:t>
        <w:br/>
        <w:br/>
        <w:t xml:space="preserve">Curso Técnico em Agricultura (CEFET DE RIO VERDE-GO.)</w:t>
        <w:br/>
        <w:t xml:space="preserve"> </w:t>
        <w:br/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Cursos de Aprimoramento:</w:t>
        <w:br/>
      </w: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br/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Básico de Vendas</w:t>
        <w:br/>
        <w:t xml:space="preserve">Ent. Promotora: CCA  –  Adm. de Consórcios S/C Ltda</w:t>
        <w:br/>
        <w:t xml:space="preserve">Carga Horária: 40 Horas</w:t>
        <w:br/>
        <w:t xml:space="preserve">Período: Outubro de 1.988</w:t>
        <w:br/>
        <w:t xml:space="preserve">Local: Anápolis-GO.</w:t>
        <w:br/>
        <w:br/>
        <w:t xml:space="preserve">Básico de Vendas</w:t>
        <w:br/>
        <w:t xml:space="preserve">Ent. Promotora: Wurth do Brasil S/A</w:t>
        <w:br/>
        <w:t xml:space="preserve">Carga Horária: 40 Horas</w:t>
        <w:br/>
        <w:t xml:space="preserve">Período: Novembro de 1.994</w:t>
        <w:br/>
        <w:t xml:space="preserve">Local: Cotia-SP.</w:t>
        <w:br/>
        <w:br/>
        <w:t xml:space="preserve">Supervisão de Vendas</w:t>
        <w:br/>
        <w:t xml:space="preserve">Ent. Promotora: Wurth do Brasil S/A</w:t>
        <w:br/>
        <w:t xml:space="preserve">Carga Horária: 80 Horas</w:t>
        <w:br/>
        <w:t xml:space="preserve">Período: Novembro de 1.994</w:t>
        <w:br/>
        <w:t xml:space="preserve">Local: Cotia-SP.</w:t>
        <w:br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Experiência Profissional:</w:t>
        <w:br/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EMPRESA 1: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CCA. Adm. de Consórcios S/C Ltda</w:t>
        <w:br/>
        <w:t xml:space="preserve">Admissão : 02/09/88 </w:t>
        <w:br/>
        <w:t xml:space="preserve">Saída : 16/11/88</w:t>
        <w:br/>
        <w:t xml:space="preserve">Função : Encarregado do Serv. de Inf. dos Consorciados (SIC.)</w:t>
        <w:br/>
        <w:br/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EMPRESA 2 :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Cartório do 7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  <w:vertAlign w:val="superscript"/>
        </w:rPr>
        <w:t xml:space="preserve">º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  Tab. de Notas</w:t>
        <w:br/>
        <w:t xml:space="preserve">Admissão : 01/06/91</w:t>
        <w:br/>
        <w:t xml:space="preserve">Saída : 26/10/94</w:t>
        <w:br/>
        <w:t xml:space="preserve">Função : Digitador, Operador e Escrevente de Procuração</w:t>
        <w:br/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Experiência Profissional:</w:t>
        <w:br/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br/>
        <w:t xml:space="preserve">EMPRESA 1: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Wurth do Brasil S/A</w:t>
        <w:br/>
        <w:t xml:space="preserve">Local: Cotia-SP. </w:t>
        <w:br/>
        <w:t xml:space="preserve">Cargo: Representante Comercial</w:t>
        <w:br/>
        <w:t xml:space="preserve">Função: Vendas e Assistência</w:t>
        <w:br/>
        <w:t xml:space="preserve">Período: 01 de Novembro de 1.994 a 03 de Setembro de 1.995</w:t>
        <w:br/>
        <w:br/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EMPRESA 2: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K&amp;W Comércio de Tecidos Ltda</w:t>
        <w:br/>
        <w:t xml:space="preserve">Local: Goiânia-GO.</w:t>
        <w:br/>
        <w:t xml:space="preserve">Cargo: Gerente/Vendedor/Representante</w:t>
        <w:br/>
        <w:t xml:space="preserve">Função: Vendas de Tecidos e Confecções em Geral, Atacado e Varejo.</w:t>
        <w:br/>
        <w:t xml:space="preserve">Período: 01 de Fevereiro de 1.996 a 23 de Dezembro de 1.998</w:t>
        <w:br/>
        <w:br/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EMPRESA 3: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RETÍFICA DE MOTORES COMETA</w:t>
        <w:br/>
        <w:t xml:space="preserve">Local: Goiânia-GO.</w:t>
        <w:br/>
        <w:t xml:space="preserve">Cargo: Representante de Serviços em Motores</w:t>
        <w:br/>
        <w:t xml:space="preserve">Função: Contratar os Serviços de Motores em Geral, Carros Pequenos, </w:t>
        <w:br/>
        <w:t xml:space="preserve">Caminhões, Tratores etc.</w:t>
        <w:br/>
        <w:t xml:space="preserve">Período: 16 de Fevereiro de 2004 a 10 de Novembro de 2004</w:t>
        <w:br/>
        <w:br/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EMPRESA 4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: DISMATAL</w:t>
        <w:br/>
        <w:t xml:space="preserve">Local: Goiânia-GO.</w:t>
        <w:br/>
        <w:t xml:space="preserve">Cargo: Representante Comercial</w:t>
        <w:br/>
        <w:t xml:space="preserve">Produtos: Ferragens, Ferramentas Manuais e Elétricas, Mat. Elétricos e Hidráulicos, Artigos p/ Auto Peças e Mat. De Construção</w:t>
        <w:br/>
        <w:t xml:space="preserve">Período: Julho de 2005 até Maio de 2006.</w:t>
        <w:br/>
        <w:t xml:space="preserve"> </w:t>
        <w:br/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EMPRESA 5: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RCD Faróis</w:t>
        <w:br/>
        <w:t xml:space="preserve">Local: Goiás.</w:t>
        <w:br/>
        <w:t xml:space="preserve">Cargo: Representante Comercial</w:t>
        <w:br/>
        <w:t xml:space="preserve">Produtos: Faróis, Grades, Lentes, Lanternas e Spoilers.</w:t>
        <w:br/>
        <w:t xml:space="preserve">Período: Abril de 2006 até dezembro de 2008.</w:t>
        <w:br/>
        <w:br/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EMPRESA 6: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ART FAROL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Local: Goiás.</w:t>
        <w:br/>
        <w:t xml:space="preserve">Cargo: Representante Comercial</w:t>
        <w:br/>
        <w:t xml:space="preserve">Produtos: Faróis de veículos leves/pesados/máquinas agrícolas, grades frontais de tratores etc.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EMPRESA 7: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PROTECBORR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Local: Goiás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Cargo: Representante Comercial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Produtos: Borrachas para suspensão linha leve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EMPRESA 8: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ZM BUZINAS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Local: Goiás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Cargo: Representante Comercial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Prudutos: Buzinas, peças e ventiladores de caminhões.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EMPRESA 9: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CALOTUS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Local: Goiás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Cargo: Representante Comercial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Produtos: Calotas, calotinhas, emblemas resinados e apliques cromados.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PRATO DO DIA RESTAURANTE E LANCHONETE LTDA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Local: Goiás.</w:t>
        <w:br/>
        <w:t xml:space="preserve">Cargo: Gerente/Proprietário.</w:t>
        <w:br/>
        <w:t xml:space="preserve">Produtos: Lanches e Refeições.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Período: Outubro de 2011 até fevereiro de 2016.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MÁRIO GOMES DA SILVA – INDUSTRIAL FOODS – ME.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Local: Goiás e DF.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Cargo: Encarregado de Restaurantes (Gerente Geral de 8 unidades com mais de 60 funcionários).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Produtos: Refeições Coletivas/Industriais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Período: Junho de 2016 até março de 2017.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PERTUTTI RESTAURANTE E PANIFICADORA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Goiânia.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Gerente Geral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Restaurante e Produção da Panificadora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Julho de 2017 até Junho de 2018.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Fui representante autônomo por mais de 25 anos.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Dentro deste período, eu montei restaurantes e lanchonete, e também trabalhei em uma cozinha industrial.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OK,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