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733A2" w14:textId="4C8D3358" w:rsidR="00AD7FDD" w:rsidRDefault="009558C7">
      <w:pPr>
        <w:pStyle w:val="Standard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Rodrigo Ribeiro Herculan</w:t>
      </w:r>
      <w:r w:rsidR="00236BDC">
        <w:rPr>
          <w:rFonts w:ascii="Verdana" w:hAnsi="Verdana" w:cs="Verdana"/>
          <w:sz w:val="40"/>
          <w:szCs w:val="40"/>
        </w:rPr>
        <w:t>o</w:t>
      </w:r>
    </w:p>
    <w:p w14:paraId="4104BF71" w14:textId="1266665C" w:rsidR="00AD7FDD" w:rsidRDefault="00BD3CE8">
      <w:pPr>
        <w:pStyle w:val="Standard"/>
        <w:ind w:right="-170"/>
        <w:rPr>
          <w:rFonts w:ascii="Verdana" w:hAnsi="Verdana" w:cs="Verdana"/>
        </w:rPr>
      </w:pPr>
      <w:r>
        <w:rPr>
          <w:rFonts w:ascii="Verdana" w:hAnsi="Verdana" w:cs="Verdana"/>
        </w:rPr>
        <w:t xml:space="preserve">Brasileiro, </w:t>
      </w:r>
      <w:r w:rsidR="00236BDC">
        <w:rPr>
          <w:rFonts w:ascii="Verdana" w:hAnsi="Verdana" w:cs="Verdana"/>
        </w:rPr>
        <w:t>Casado</w:t>
      </w:r>
      <w:r>
        <w:rPr>
          <w:rFonts w:ascii="Verdana" w:hAnsi="Verdana" w:cs="Verdana"/>
        </w:rPr>
        <w:t>, 3</w:t>
      </w:r>
      <w:r w:rsidR="002F2EC5">
        <w:rPr>
          <w:rFonts w:ascii="Verdana" w:hAnsi="Verdana" w:cs="Verdana"/>
        </w:rPr>
        <w:t>8</w:t>
      </w:r>
      <w:r w:rsidR="00827DBE">
        <w:rPr>
          <w:rFonts w:ascii="Verdana" w:hAnsi="Verdana" w:cs="Verdana"/>
        </w:rPr>
        <w:t xml:space="preserve"> anos</w:t>
      </w:r>
      <w:r w:rsidR="009558C7">
        <w:rPr>
          <w:rFonts w:ascii="Verdana" w:hAnsi="Verdana" w:cs="Verdana"/>
        </w:rPr>
        <w:br/>
        <w:t xml:space="preserve">Rua </w:t>
      </w:r>
      <w:r w:rsidR="00236BDC">
        <w:rPr>
          <w:rFonts w:ascii="Verdana" w:hAnsi="Verdana" w:cs="Verdana"/>
        </w:rPr>
        <w:t xml:space="preserve">General Costa Campos, 303 </w:t>
      </w:r>
      <w:proofErr w:type="spellStart"/>
      <w:r w:rsidR="00236BDC">
        <w:rPr>
          <w:rFonts w:ascii="Verdana" w:hAnsi="Verdana" w:cs="Verdana"/>
        </w:rPr>
        <w:t>Cs</w:t>
      </w:r>
      <w:proofErr w:type="spellEnd"/>
      <w:r w:rsidR="00236BDC">
        <w:rPr>
          <w:rFonts w:ascii="Verdana" w:hAnsi="Verdana" w:cs="Verdana"/>
        </w:rPr>
        <w:t xml:space="preserve"> 06</w:t>
      </w:r>
      <w:r w:rsidR="009558C7">
        <w:rPr>
          <w:rFonts w:ascii="Verdana" w:hAnsi="Verdana" w:cs="Verdana"/>
        </w:rPr>
        <w:br/>
      </w:r>
      <w:r w:rsidR="00236BDC">
        <w:rPr>
          <w:rFonts w:ascii="Verdana" w:hAnsi="Verdana" w:cs="Verdana"/>
        </w:rPr>
        <w:t>Ermelino Matarazzo</w:t>
      </w:r>
      <w:r w:rsidR="009558C7">
        <w:rPr>
          <w:rFonts w:ascii="Verdana" w:hAnsi="Verdana" w:cs="Verdana"/>
        </w:rPr>
        <w:t xml:space="preserve"> – São Paulo – SP</w:t>
      </w:r>
      <w:r w:rsidR="009558C7">
        <w:rPr>
          <w:rFonts w:ascii="Verdana" w:hAnsi="Verdana" w:cs="Verdana"/>
        </w:rPr>
        <w:br/>
        <w:t>Telefone: (11) 94012-3671 / (11) 2</w:t>
      </w:r>
      <w:r w:rsidR="00236BDC">
        <w:rPr>
          <w:rFonts w:ascii="Verdana" w:hAnsi="Verdana" w:cs="Verdana"/>
        </w:rPr>
        <w:t>501-6488</w:t>
      </w:r>
      <w:r w:rsidR="009558C7">
        <w:rPr>
          <w:rFonts w:ascii="Verdana" w:hAnsi="Verdana" w:cs="Verdana"/>
        </w:rPr>
        <w:t xml:space="preserve"> / E-mail: rodrigoribeiroh@hotmail.com</w:t>
      </w:r>
      <w:r w:rsidR="009558C7">
        <w:rPr>
          <w:rFonts w:ascii="Verdana" w:hAnsi="Verdana" w:cs="Verdana"/>
        </w:rPr>
        <w:br/>
      </w:r>
    </w:p>
    <w:p w14:paraId="6E3139F9" w14:textId="77777777" w:rsidR="00AD7FDD" w:rsidRDefault="009558C7">
      <w:pPr>
        <w:pStyle w:val="Seo"/>
        <w:rPr>
          <w:rFonts w:ascii="Verdana" w:hAnsi="Verdana" w:cs="Verdana"/>
        </w:rPr>
      </w:pPr>
      <w:r>
        <w:rPr>
          <w:rFonts w:ascii="Verdana" w:hAnsi="Verdana" w:cs="Verdana"/>
        </w:rPr>
        <w:t>objetivo</w:t>
      </w:r>
    </w:p>
    <w:p w14:paraId="718A032F" w14:textId="77777777" w:rsidR="00AD7FDD" w:rsidRDefault="009558C7">
      <w:pPr>
        <w:pStyle w:val="Seo"/>
        <w:rPr>
          <w:rFonts w:ascii="Verdana" w:hAnsi="Verdana" w:cs="Verdana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0CFBC" wp14:editId="036E33E5">
                <wp:simplePos x="0" y="0"/>
                <wp:positionH relativeFrom="margin">
                  <wp:posOffset>3960</wp:posOffset>
                </wp:positionH>
                <wp:positionV relativeFrom="paragraph">
                  <wp:posOffset>76680</wp:posOffset>
                </wp:positionV>
                <wp:extent cx="5669280" cy="2520"/>
                <wp:effectExtent l="19050" t="19050" r="26670" b="3558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252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002A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.3pt;margin-top:6.05pt;width:446.4pt;height: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" strokecolor="#b9bec7" strokeweight=".35mm">
                <v:stroke joinstyle="miter" endcap="square"/>
                <w10:wrap anchorx="margin"/>
              </v:shape>
            </w:pict>
          </mc:Fallback>
        </mc:AlternateContent>
      </w:r>
    </w:p>
    <w:p w14:paraId="3069DCFE" w14:textId="3E655BC4" w:rsidR="00AD7FDD" w:rsidRDefault="009558C7" w:rsidP="00521EF1">
      <w:pPr>
        <w:pStyle w:val="Standard"/>
        <w:rPr>
          <w:rFonts w:ascii="Verdana" w:hAnsi="Verdana" w:cs="Verdana"/>
        </w:rPr>
      </w:pPr>
      <w:r>
        <w:rPr>
          <w:rFonts w:ascii="Verdana" w:hAnsi="Verdana" w:cs="Verdana"/>
        </w:rPr>
        <w:t>Cargo de Vendedor Externo</w:t>
      </w:r>
      <w:r w:rsidR="002714A7">
        <w:rPr>
          <w:rFonts w:ascii="Verdana" w:hAnsi="Verdana" w:cs="Verdana"/>
        </w:rPr>
        <w:t xml:space="preserve"> / Representante Comercial</w:t>
      </w:r>
    </w:p>
    <w:p w14:paraId="684FBCDC" w14:textId="77777777" w:rsidR="00AD7FDD" w:rsidRDefault="009558C7">
      <w:pPr>
        <w:pStyle w:val="Seo"/>
        <w:rPr>
          <w:rFonts w:ascii="Verdana" w:hAnsi="Verdana" w:cs="Verdana"/>
        </w:rPr>
      </w:pPr>
      <w:r>
        <w:rPr>
          <w:rFonts w:ascii="Verdana" w:hAnsi="Verdana" w:cs="Verdana"/>
        </w:rPr>
        <w:t>FORMAÇÃO</w:t>
      </w:r>
    </w:p>
    <w:p w14:paraId="560D33CA" w14:textId="77777777" w:rsidR="00AD7FDD" w:rsidRDefault="009558C7">
      <w:pPr>
        <w:pStyle w:val="Seo"/>
        <w:rPr>
          <w:rFonts w:ascii="Verdana" w:hAnsi="Verdana" w:cs="Verdana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5C98E71" wp14:editId="106A4C03">
                <wp:simplePos x="0" y="0"/>
                <wp:positionH relativeFrom="margin">
                  <wp:posOffset>3960</wp:posOffset>
                </wp:positionH>
                <wp:positionV relativeFrom="paragraph">
                  <wp:posOffset>135720</wp:posOffset>
                </wp:positionV>
                <wp:extent cx="5669280" cy="2880"/>
                <wp:effectExtent l="19050" t="19050" r="26670" b="35220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288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1BDAB" id="Straight Arrow Connector 6" o:spid="_x0000_s1026" type="#_x0000_t32" style="position:absolute;margin-left:.3pt;margin-top:10.7pt;width:446.4pt;height: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" strokecolor="#b9bec7" strokeweight=".35mm">
                <v:stroke joinstyle="miter" endcap="square"/>
                <w10:wrap anchorx="margin"/>
              </v:shape>
            </w:pict>
          </mc:Fallback>
        </mc:AlternateContent>
      </w:r>
    </w:p>
    <w:p w14:paraId="3F144165" w14:textId="539ECC53" w:rsidR="00834333" w:rsidRPr="00834333" w:rsidRDefault="009558C7" w:rsidP="00834333">
      <w:pPr>
        <w:pStyle w:val="PargrafodaLista1"/>
        <w:numPr>
          <w:ilvl w:val="0"/>
          <w:numId w:val="5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Segundo Grau completo. Prof. Maria Augusta de Ávila conclusão em 2001.</w:t>
      </w:r>
    </w:p>
    <w:p w14:paraId="3D747DD6" w14:textId="33367C57" w:rsidR="00AD7FDD" w:rsidRDefault="009558C7">
      <w:pPr>
        <w:pStyle w:val="Seo"/>
        <w:rPr>
          <w:rFonts w:ascii="Verdana" w:hAnsi="Verdana" w:cs="Verdana"/>
        </w:rPr>
      </w:pPr>
      <w:r>
        <w:rPr>
          <w:rFonts w:ascii="Verdana" w:hAnsi="Verdana" w:cs="Verdana"/>
        </w:rPr>
        <w:t>EXPERIÊNCIA PROFISSIONAL</w:t>
      </w:r>
    </w:p>
    <w:p w14:paraId="390C4406" w14:textId="77777777" w:rsidR="00AD7FDD" w:rsidRDefault="009558C7">
      <w:pPr>
        <w:pStyle w:val="Seo"/>
        <w:rPr>
          <w:rFonts w:ascii="Verdana" w:hAnsi="Verdana" w:cs="Verdana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8F2C317" wp14:editId="74332571">
                <wp:simplePos x="0" y="0"/>
                <wp:positionH relativeFrom="margin">
                  <wp:posOffset>3960</wp:posOffset>
                </wp:positionH>
                <wp:positionV relativeFrom="paragraph">
                  <wp:posOffset>135720</wp:posOffset>
                </wp:positionV>
                <wp:extent cx="5669280" cy="2880"/>
                <wp:effectExtent l="19050" t="19050" r="26670" b="35220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288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AA830" id="Straight Arrow Connector 7" o:spid="_x0000_s1026" type="#_x0000_t32" style="position:absolute;margin-left:.3pt;margin-top:10.7pt;width:446.4pt;height:.2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" strokecolor="#b9bec7" strokeweight=".35mm">
                <v:stroke joinstyle="miter" endcap="square"/>
                <w10:wrap anchorx="margin"/>
              </v:shape>
            </w:pict>
          </mc:Fallback>
        </mc:AlternateContent>
      </w:r>
    </w:p>
    <w:p w14:paraId="269A6662" w14:textId="77777777" w:rsidR="00AD7FDD" w:rsidRDefault="009558C7">
      <w:pPr>
        <w:pStyle w:val="PargrafodaLista1"/>
        <w:numPr>
          <w:ilvl w:val="0"/>
          <w:numId w:val="4"/>
        </w:numPr>
        <w:spacing w:after="120" w:line="240" w:lineRule="auto"/>
        <w:ind w:left="284" w:hanging="284"/>
      </w:pPr>
      <w:r>
        <w:rPr>
          <w:rFonts w:ascii="Verdana" w:hAnsi="Verdana" w:cs="Verdana"/>
          <w:b/>
        </w:rPr>
        <w:t xml:space="preserve">2001-2007 – La </w:t>
      </w:r>
      <w:proofErr w:type="spellStart"/>
      <w:r>
        <w:rPr>
          <w:rFonts w:ascii="Verdana" w:hAnsi="Verdana" w:cs="Verdana"/>
          <w:b/>
        </w:rPr>
        <w:t>Pastina</w:t>
      </w:r>
      <w:proofErr w:type="spellEnd"/>
      <w:r>
        <w:rPr>
          <w:rFonts w:ascii="Verdana" w:hAnsi="Verdana" w:cs="Verdana"/>
          <w:b/>
        </w:rPr>
        <w:t xml:space="preserve"> Imp. Exp. Ltda.</w:t>
      </w:r>
      <w:r>
        <w:rPr>
          <w:rFonts w:ascii="Verdana" w:hAnsi="Verdana" w:cs="Verdana"/>
        </w:rPr>
        <w:br/>
        <w:t>Cargo: Vendedor Externo.</w:t>
      </w:r>
      <w:r>
        <w:rPr>
          <w:rFonts w:ascii="Verdana" w:hAnsi="Verdana" w:cs="Verdana"/>
        </w:rPr>
        <w:br/>
        <w:t>Principais atividades: Visita direta a clientes cadastrados como, padarias, empórios, mercearias, supermercados e lojas de conveniência. Controle de estoque, sugestão de pedidos, controle de exposição de produtos, controle de preço na gôndola de acordo com a politica da empresa e ações com equipe de degustação em lojas.</w:t>
      </w:r>
    </w:p>
    <w:p w14:paraId="0C568D07" w14:textId="77777777" w:rsidR="00AD7FDD" w:rsidRDefault="00AD7FDD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</w:p>
    <w:p w14:paraId="6F6D0DB2" w14:textId="77777777" w:rsidR="00AD7FDD" w:rsidRDefault="009558C7">
      <w:pPr>
        <w:pStyle w:val="PargrafodaLista1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2007-2008 – </w:t>
      </w:r>
      <w:proofErr w:type="spellStart"/>
      <w:r>
        <w:rPr>
          <w:rFonts w:ascii="Verdana" w:hAnsi="Verdana" w:cs="Verdana"/>
          <w:b/>
        </w:rPr>
        <w:t>Costazzurra</w:t>
      </w:r>
      <w:proofErr w:type="spellEnd"/>
      <w:r>
        <w:rPr>
          <w:rFonts w:ascii="Verdana" w:hAnsi="Verdana" w:cs="Verdana"/>
          <w:b/>
        </w:rPr>
        <w:t xml:space="preserve"> Imp. Exp. Ltda.</w:t>
      </w:r>
    </w:p>
    <w:p w14:paraId="45B362CB" w14:textId="77777777" w:rsidR="00AD7FDD" w:rsidRDefault="009558C7">
      <w:pPr>
        <w:pStyle w:val="PargrafodaLista1"/>
        <w:spacing w:after="120" w:line="240" w:lineRule="auto"/>
        <w:ind w:left="284" w:hanging="284"/>
      </w:pPr>
      <w:r>
        <w:rPr>
          <w:rFonts w:ascii="Verdana" w:eastAsia="Verdana" w:hAnsi="Verdana" w:cs="Verdana"/>
        </w:rPr>
        <w:t xml:space="preserve">    </w:t>
      </w:r>
      <w:r>
        <w:rPr>
          <w:rFonts w:ascii="Verdana" w:hAnsi="Verdana" w:cs="Verdana"/>
        </w:rPr>
        <w:t>Cargo: Vendedor Externo.</w:t>
      </w:r>
      <w:r>
        <w:rPr>
          <w:rFonts w:ascii="Verdana" w:hAnsi="Verdana" w:cs="Verdana"/>
        </w:rPr>
        <w:br/>
        <w:t>Principais atividades: Visita direta a clientes cadastrados como, padarias, empórios, mercearias, supermercados e lojas de conveniência. Controle de estoque, sugestão de pedidos, controle de exposição de produtos, controle de preço na gôndola de acordo com a politica da empresa e ações com equipe de degustação em lojas.</w:t>
      </w:r>
    </w:p>
    <w:p w14:paraId="0DE1ECC7" w14:textId="77777777" w:rsidR="00AD7FDD" w:rsidRDefault="00AD7FDD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</w:p>
    <w:p w14:paraId="2F453867" w14:textId="77777777" w:rsidR="00AD7FDD" w:rsidRDefault="009558C7">
      <w:pPr>
        <w:pStyle w:val="PargrafodaLista1"/>
        <w:numPr>
          <w:ilvl w:val="0"/>
          <w:numId w:val="4"/>
        </w:numPr>
        <w:spacing w:after="120" w:line="240" w:lineRule="auto"/>
        <w:ind w:left="284" w:hanging="284"/>
      </w:pPr>
      <w:r>
        <w:rPr>
          <w:rFonts w:ascii="Verdana" w:hAnsi="Verdana" w:cs="Verdana"/>
          <w:b/>
        </w:rPr>
        <w:t>2008-2009</w:t>
      </w:r>
      <w:r>
        <w:rPr>
          <w:rFonts w:ascii="Verdana" w:hAnsi="Verdana" w:cs="Verdana"/>
        </w:rPr>
        <w:t xml:space="preserve"> – </w:t>
      </w:r>
      <w:r>
        <w:rPr>
          <w:rFonts w:ascii="Verdana" w:hAnsi="Verdana" w:cs="Verdana"/>
          <w:b/>
          <w:bCs/>
        </w:rPr>
        <w:t xml:space="preserve">Trade </w:t>
      </w:r>
      <w:proofErr w:type="spellStart"/>
      <w:r>
        <w:rPr>
          <w:rFonts w:ascii="Verdana" w:hAnsi="Verdana" w:cs="Verdana"/>
          <w:b/>
          <w:bCs/>
        </w:rPr>
        <w:t>Banc</w:t>
      </w:r>
      <w:proofErr w:type="spellEnd"/>
      <w:r>
        <w:rPr>
          <w:rFonts w:ascii="Verdana" w:hAnsi="Verdana" w:cs="Verdana"/>
          <w:b/>
          <w:bCs/>
        </w:rPr>
        <w:t xml:space="preserve"> </w:t>
      </w:r>
      <w:proofErr w:type="spellStart"/>
      <w:r>
        <w:rPr>
          <w:rFonts w:ascii="Verdana" w:hAnsi="Verdana" w:cs="Verdana"/>
          <w:b/>
          <w:bCs/>
        </w:rPr>
        <w:t>Wine</w:t>
      </w:r>
      <w:proofErr w:type="spellEnd"/>
      <w:r>
        <w:rPr>
          <w:rFonts w:ascii="Verdana" w:hAnsi="Verdana" w:cs="Verdana"/>
          <w:b/>
          <w:bCs/>
        </w:rPr>
        <w:t xml:space="preserve"> &amp; </w:t>
      </w:r>
      <w:proofErr w:type="spellStart"/>
      <w:r>
        <w:rPr>
          <w:rFonts w:ascii="Verdana" w:hAnsi="Verdana" w:cs="Verdana"/>
          <w:b/>
          <w:bCs/>
        </w:rPr>
        <w:t>Foods</w:t>
      </w:r>
      <w:proofErr w:type="spellEnd"/>
    </w:p>
    <w:p w14:paraId="0D91A468" w14:textId="77777777" w:rsidR="00AD7FDD" w:rsidRDefault="009558C7">
      <w:pPr>
        <w:pStyle w:val="PargrafodaLista1"/>
        <w:spacing w:after="120" w:line="240" w:lineRule="auto"/>
        <w:ind w:left="284" w:hanging="284"/>
      </w:pPr>
      <w:r>
        <w:rPr>
          <w:rFonts w:ascii="Verdana" w:eastAsia="Verdana" w:hAnsi="Verdana" w:cs="Verdana"/>
        </w:rPr>
        <w:t xml:space="preserve">    </w:t>
      </w:r>
      <w:r>
        <w:rPr>
          <w:rFonts w:ascii="Verdana" w:hAnsi="Verdana" w:cs="Verdana"/>
        </w:rPr>
        <w:t>Cargo: Vendedor Externo.</w:t>
      </w:r>
      <w:r>
        <w:rPr>
          <w:rFonts w:ascii="Verdana" w:hAnsi="Verdana" w:cs="Verdana"/>
        </w:rPr>
        <w:br/>
        <w:t>Principais atividades: Visita direta a clientes cadastrados como, padarias, empórios, mercearias, supermercados e lojas de conveniência. Controle de estoque, sugestão de pedidos, controle de exposição de produtos, controle de preço na gôndola de acordo com a politica da empresa e ações com equipe de degustação em lojas.</w:t>
      </w:r>
    </w:p>
    <w:p w14:paraId="275CED38" w14:textId="77777777" w:rsidR="00AD7FDD" w:rsidRDefault="00AD7FDD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</w:p>
    <w:p w14:paraId="3305431A" w14:textId="77777777" w:rsidR="00AD7FDD" w:rsidRDefault="009558C7">
      <w:pPr>
        <w:pStyle w:val="PargrafodaLista1"/>
        <w:numPr>
          <w:ilvl w:val="0"/>
          <w:numId w:val="4"/>
        </w:numPr>
        <w:spacing w:after="120" w:line="240" w:lineRule="auto"/>
        <w:ind w:left="284" w:hanging="284"/>
      </w:pPr>
      <w:r>
        <w:rPr>
          <w:rFonts w:ascii="Verdana" w:hAnsi="Verdana" w:cs="Verdana"/>
          <w:b/>
        </w:rPr>
        <w:t>2010-2015</w:t>
      </w:r>
      <w:r>
        <w:rPr>
          <w:rFonts w:ascii="Verdana" w:hAnsi="Verdana" w:cs="Verdana"/>
        </w:rPr>
        <w:t xml:space="preserve"> – </w:t>
      </w:r>
      <w:proofErr w:type="spellStart"/>
      <w:r>
        <w:rPr>
          <w:rFonts w:ascii="Verdana" w:hAnsi="Verdana" w:cs="Verdana"/>
          <w:b/>
          <w:bCs/>
        </w:rPr>
        <w:t>Inkava</w:t>
      </w:r>
      <w:proofErr w:type="spellEnd"/>
      <w:r>
        <w:rPr>
          <w:rFonts w:ascii="Verdana" w:hAnsi="Verdana" w:cs="Verdana"/>
          <w:b/>
          <w:bCs/>
        </w:rPr>
        <w:t xml:space="preserve"> Comércio De Doces Ltda.</w:t>
      </w:r>
    </w:p>
    <w:p w14:paraId="6BEC1A67" w14:textId="77777777" w:rsidR="00AD7FDD" w:rsidRDefault="009558C7">
      <w:pPr>
        <w:pStyle w:val="PargrafodaLista1"/>
        <w:spacing w:after="120" w:line="240" w:lineRule="auto"/>
        <w:ind w:left="284" w:hanging="284"/>
      </w:pPr>
      <w:r>
        <w:rPr>
          <w:rFonts w:ascii="Verdana" w:eastAsia="Verdana" w:hAnsi="Verdana" w:cs="Verdana"/>
        </w:rPr>
        <w:t xml:space="preserve">    </w:t>
      </w:r>
      <w:r>
        <w:rPr>
          <w:rFonts w:ascii="Verdana" w:hAnsi="Verdana" w:cs="Verdana"/>
        </w:rPr>
        <w:t>Cargo: Vendedor Externo.</w:t>
      </w:r>
      <w:r>
        <w:rPr>
          <w:rFonts w:ascii="Verdana" w:hAnsi="Verdana" w:cs="Verdana"/>
        </w:rPr>
        <w:br/>
        <w:t>Principais atividades: Visita direta a clientes cadastrados como empórios, lojas de produtos naturais, farmácias e drogarias e algumas academias.</w:t>
      </w:r>
    </w:p>
    <w:p w14:paraId="5BBDD914" w14:textId="2AD9C63C" w:rsidR="00AD7FDD" w:rsidRDefault="00AD7FDD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</w:p>
    <w:p w14:paraId="7F96BC91" w14:textId="54CCFF89" w:rsidR="00E964FE" w:rsidRDefault="00E964FE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</w:p>
    <w:p w14:paraId="0E10DC05" w14:textId="37D5516E" w:rsidR="00E964FE" w:rsidRDefault="00E964FE" w:rsidP="00E964FE">
      <w:pPr>
        <w:pStyle w:val="PargrafodaLista1"/>
        <w:spacing w:after="120" w:line="240" w:lineRule="auto"/>
        <w:ind w:left="0"/>
        <w:rPr>
          <w:rFonts w:ascii="Verdana" w:hAnsi="Verdana" w:cs="Verdana"/>
        </w:rPr>
      </w:pPr>
    </w:p>
    <w:p w14:paraId="3CEEDF36" w14:textId="77777777" w:rsidR="00354868" w:rsidRPr="00354868" w:rsidRDefault="00354868" w:rsidP="00354868">
      <w:pPr>
        <w:pStyle w:val="PargrafodaLista1"/>
        <w:spacing w:after="120" w:line="240" w:lineRule="auto"/>
        <w:ind w:left="284"/>
      </w:pPr>
    </w:p>
    <w:p w14:paraId="1D3DB141" w14:textId="12E38195" w:rsidR="00AD7FDD" w:rsidRDefault="009558C7">
      <w:pPr>
        <w:pStyle w:val="PargrafodaLista1"/>
        <w:numPr>
          <w:ilvl w:val="0"/>
          <w:numId w:val="4"/>
        </w:numPr>
        <w:spacing w:after="120" w:line="240" w:lineRule="auto"/>
        <w:ind w:left="284" w:hanging="284"/>
      </w:pPr>
      <w:r>
        <w:rPr>
          <w:rFonts w:ascii="Verdana" w:hAnsi="Verdana" w:cs="Verdana"/>
          <w:b/>
        </w:rPr>
        <w:lastRenderedPageBreak/>
        <w:t>2016-2016</w:t>
      </w:r>
      <w:r>
        <w:rPr>
          <w:rFonts w:ascii="Verdana" w:hAnsi="Verdana" w:cs="Verdana"/>
        </w:rPr>
        <w:t xml:space="preserve"> – </w:t>
      </w:r>
      <w:proofErr w:type="spellStart"/>
      <w:r>
        <w:rPr>
          <w:rFonts w:ascii="Verdana" w:hAnsi="Verdana" w:cs="Verdana"/>
          <w:b/>
          <w:bCs/>
        </w:rPr>
        <w:t>Seiki</w:t>
      </w:r>
      <w:proofErr w:type="spellEnd"/>
      <w:r>
        <w:rPr>
          <w:rFonts w:ascii="Verdana" w:hAnsi="Verdana" w:cs="Verdana"/>
          <w:b/>
          <w:bCs/>
        </w:rPr>
        <w:t xml:space="preserve"> Ind. Com. De Luvas Ltda.</w:t>
      </w:r>
    </w:p>
    <w:p w14:paraId="62C5CE0C" w14:textId="77777777" w:rsidR="00AD7FDD" w:rsidRDefault="009558C7">
      <w:pPr>
        <w:pStyle w:val="PargrafodaLista1"/>
        <w:spacing w:after="120" w:line="240" w:lineRule="auto"/>
        <w:ind w:left="284" w:hanging="284"/>
      </w:pPr>
      <w:r>
        <w:rPr>
          <w:rFonts w:ascii="Verdana" w:eastAsia="Verdana" w:hAnsi="Verdana" w:cs="Verdana"/>
        </w:rPr>
        <w:t xml:space="preserve">    </w:t>
      </w:r>
      <w:r>
        <w:rPr>
          <w:rFonts w:ascii="Verdana" w:hAnsi="Verdana" w:cs="Verdana"/>
        </w:rPr>
        <w:t>Cargo: Vendedor Externo.</w:t>
      </w:r>
      <w:r>
        <w:rPr>
          <w:rFonts w:ascii="Verdana" w:hAnsi="Verdana" w:cs="Verdana"/>
        </w:rPr>
        <w:br/>
        <w:t xml:space="preserve">Principais atividades: Prospecção e visitas a fábricas e indústrias de vários segmentos visando a segurança de </w:t>
      </w:r>
      <w:proofErr w:type="spellStart"/>
      <w:r>
        <w:rPr>
          <w:rFonts w:ascii="Verdana" w:hAnsi="Verdana" w:cs="Verdana"/>
        </w:rPr>
        <w:t>funcionarios</w:t>
      </w:r>
      <w:proofErr w:type="spellEnd"/>
      <w:r>
        <w:rPr>
          <w:rFonts w:ascii="Verdana" w:hAnsi="Verdana" w:cs="Verdana"/>
        </w:rPr>
        <w:t xml:space="preserve"> e colaboradores, demonstrando a importância e necessidade dos materiais de </w:t>
      </w:r>
      <w:proofErr w:type="spellStart"/>
      <w:r>
        <w:rPr>
          <w:rFonts w:ascii="Verdana" w:hAnsi="Verdana" w:cs="Verdana"/>
        </w:rPr>
        <w:t>segurnça</w:t>
      </w:r>
      <w:proofErr w:type="spellEnd"/>
      <w:r>
        <w:rPr>
          <w:rFonts w:ascii="Verdana" w:hAnsi="Verdana" w:cs="Verdana"/>
        </w:rPr>
        <w:t xml:space="preserve">.  </w:t>
      </w:r>
    </w:p>
    <w:p w14:paraId="597E8E7B" w14:textId="77777777" w:rsidR="00AD7FDD" w:rsidRDefault="00AD7FDD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</w:p>
    <w:p w14:paraId="672CE2A4" w14:textId="66F6B876" w:rsidR="00AD7FDD" w:rsidRDefault="009558C7">
      <w:pPr>
        <w:pStyle w:val="PargrafodaLista1"/>
        <w:numPr>
          <w:ilvl w:val="0"/>
          <w:numId w:val="4"/>
        </w:numPr>
        <w:spacing w:after="120" w:line="240" w:lineRule="auto"/>
        <w:ind w:left="284" w:hanging="284"/>
      </w:pPr>
      <w:r>
        <w:rPr>
          <w:rFonts w:ascii="Verdana" w:hAnsi="Verdana" w:cs="Verdana"/>
          <w:b/>
        </w:rPr>
        <w:t>2017-</w:t>
      </w:r>
      <w:r w:rsidR="003F3EAD">
        <w:rPr>
          <w:rFonts w:ascii="Verdana" w:hAnsi="Verdana" w:cs="Verdana"/>
          <w:b/>
        </w:rPr>
        <w:t>2018</w:t>
      </w:r>
      <w:r>
        <w:rPr>
          <w:rFonts w:ascii="Verdana" w:hAnsi="Verdana" w:cs="Verdana"/>
        </w:rPr>
        <w:t xml:space="preserve"> – </w:t>
      </w:r>
      <w:r>
        <w:rPr>
          <w:rFonts w:ascii="Verdana" w:hAnsi="Verdana" w:cs="Verdana"/>
          <w:b/>
          <w:bCs/>
        </w:rPr>
        <w:t xml:space="preserve">Alpha Renovar Com. De Pneus e Recapagem </w:t>
      </w:r>
      <w:proofErr w:type="spellStart"/>
      <w:r>
        <w:rPr>
          <w:rFonts w:ascii="Verdana" w:hAnsi="Verdana" w:cs="Verdana"/>
          <w:b/>
          <w:bCs/>
        </w:rPr>
        <w:t>Eireli</w:t>
      </w:r>
      <w:proofErr w:type="spellEnd"/>
      <w:r>
        <w:rPr>
          <w:rFonts w:ascii="Verdana" w:hAnsi="Verdana" w:cs="Verdana"/>
          <w:b/>
          <w:bCs/>
        </w:rPr>
        <w:t>.</w:t>
      </w:r>
    </w:p>
    <w:p w14:paraId="453ECAB1" w14:textId="661683AD" w:rsidR="009430A7" w:rsidRDefault="009558C7" w:rsidP="005007D2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eastAsia="Verdana" w:hAnsi="Verdana" w:cs="Verdana"/>
          <w:b/>
          <w:bCs/>
        </w:rPr>
        <w:t xml:space="preserve">    </w:t>
      </w:r>
      <w:r>
        <w:rPr>
          <w:rFonts w:ascii="Verdana" w:hAnsi="Verdana" w:cs="Verdana"/>
        </w:rPr>
        <w:t>Cargo: Vendedor Externo.</w:t>
      </w:r>
      <w:r>
        <w:rPr>
          <w:rFonts w:ascii="Verdana" w:hAnsi="Verdana" w:cs="Verdana"/>
        </w:rPr>
        <w:br/>
        <w:t>Principais atividades: Prospecção e visitas a transportadoras, empresas de turismo e viagens, frotistas e cooperativas de transportes, visando comercializar e otimizar o serviço de recapagem de pneus e acompanhamento de toda a frota. Área de atuação : Zona norte de São Paulo e Guarulhos.</w:t>
      </w:r>
    </w:p>
    <w:p w14:paraId="08C65F7D" w14:textId="77777777" w:rsidR="005007D2" w:rsidRPr="005007D2" w:rsidRDefault="005007D2" w:rsidP="005007D2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</w:p>
    <w:p w14:paraId="248484C9" w14:textId="62E928A0" w:rsidR="00274F2D" w:rsidRDefault="009558C7" w:rsidP="00060329">
      <w:pPr>
        <w:pStyle w:val="PargrafodaLista1"/>
        <w:numPr>
          <w:ilvl w:val="0"/>
          <w:numId w:val="4"/>
        </w:numPr>
        <w:spacing w:after="120" w:line="240" w:lineRule="auto"/>
        <w:ind w:left="284" w:hanging="284"/>
      </w:pPr>
      <w:r>
        <w:rPr>
          <w:rFonts w:ascii="Verdana" w:hAnsi="Verdana" w:cs="Verdana"/>
        </w:rPr>
        <w:t xml:space="preserve">  </w:t>
      </w:r>
      <w:r w:rsidR="00274F2D">
        <w:rPr>
          <w:rFonts w:ascii="Verdana" w:hAnsi="Verdana" w:cs="Verdana"/>
          <w:b/>
        </w:rPr>
        <w:t>2018-</w:t>
      </w:r>
      <w:r w:rsidR="00984F85">
        <w:rPr>
          <w:rFonts w:ascii="Verdana" w:hAnsi="Verdana" w:cs="Verdana"/>
          <w:b/>
        </w:rPr>
        <w:t>2019</w:t>
      </w:r>
      <w:r w:rsidR="00274F2D">
        <w:rPr>
          <w:rFonts w:ascii="Verdana" w:hAnsi="Verdana" w:cs="Verdana"/>
        </w:rPr>
        <w:t xml:space="preserve">– </w:t>
      </w:r>
      <w:proofErr w:type="spellStart"/>
      <w:r w:rsidR="00F65D01">
        <w:rPr>
          <w:rFonts w:ascii="Verdana" w:hAnsi="Verdana" w:cs="Verdana"/>
          <w:b/>
          <w:bCs/>
        </w:rPr>
        <w:t>Risel</w:t>
      </w:r>
      <w:proofErr w:type="spellEnd"/>
      <w:r w:rsidR="00F65D01">
        <w:rPr>
          <w:rFonts w:ascii="Verdana" w:hAnsi="Verdana" w:cs="Verdana"/>
          <w:b/>
          <w:bCs/>
        </w:rPr>
        <w:t xml:space="preserve"> Combustíveis</w:t>
      </w:r>
    </w:p>
    <w:p w14:paraId="0AE6EC30" w14:textId="5967D862" w:rsidR="00274F2D" w:rsidRDefault="00274F2D" w:rsidP="00060329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eastAsia="Verdana" w:hAnsi="Verdana" w:cs="Verdana"/>
          <w:b/>
          <w:bCs/>
        </w:rPr>
        <w:t xml:space="preserve">    </w:t>
      </w:r>
      <w:r>
        <w:rPr>
          <w:rFonts w:ascii="Verdana" w:hAnsi="Verdana" w:cs="Verdana"/>
        </w:rPr>
        <w:t xml:space="preserve">Cargo: </w:t>
      </w:r>
      <w:r w:rsidR="006D567B">
        <w:rPr>
          <w:rFonts w:ascii="Verdana" w:hAnsi="Verdana" w:cs="Verdana"/>
        </w:rPr>
        <w:t>Assessor Comercial</w:t>
      </w:r>
      <w:r>
        <w:rPr>
          <w:rFonts w:ascii="Verdana" w:hAnsi="Verdana" w:cs="Verdana"/>
        </w:rPr>
        <w:br/>
        <w:t xml:space="preserve">Principais atividades: Prospecção e visitas a transportadoras, empresas de turismo e viagens, frotistas e cooperativas de transportes, </w:t>
      </w:r>
      <w:r w:rsidR="00B17371">
        <w:rPr>
          <w:rFonts w:ascii="Verdana" w:hAnsi="Verdana" w:cs="Verdana"/>
        </w:rPr>
        <w:t xml:space="preserve"> Indústrias, </w:t>
      </w:r>
      <w:r>
        <w:rPr>
          <w:rFonts w:ascii="Verdana" w:hAnsi="Verdana" w:cs="Verdana"/>
        </w:rPr>
        <w:t xml:space="preserve">visando comercializar e otimizar o serviço </w:t>
      </w:r>
      <w:r w:rsidR="00CF36E6">
        <w:rPr>
          <w:rFonts w:ascii="Verdana" w:hAnsi="Verdana" w:cs="Verdana"/>
        </w:rPr>
        <w:t>de abastecimento e gerenciamento</w:t>
      </w:r>
      <w:r>
        <w:rPr>
          <w:rFonts w:ascii="Verdana" w:hAnsi="Verdana" w:cs="Verdana"/>
        </w:rPr>
        <w:t xml:space="preserve"> </w:t>
      </w:r>
      <w:r w:rsidR="00CF36E6">
        <w:rPr>
          <w:rFonts w:ascii="Verdana" w:hAnsi="Verdana" w:cs="Verdana"/>
        </w:rPr>
        <w:t>de</w:t>
      </w:r>
      <w:r>
        <w:rPr>
          <w:rFonts w:ascii="Verdana" w:hAnsi="Verdana" w:cs="Verdana"/>
        </w:rPr>
        <w:t xml:space="preserve"> frota.</w:t>
      </w:r>
      <w:r w:rsidR="00F56C36">
        <w:rPr>
          <w:rFonts w:ascii="Verdana" w:hAnsi="Verdana" w:cs="Verdana"/>
        </w:rPr>
        <w:t xml:space="preserve"> Envio de relatórios, gestão da </w:t>
      </w:r>
      <w:r w:rsidR="00046513">
        <w:rPr>
          <w:rFonts w:ascii="Verdana" w:hAnsi="Verdana" w:cs="Verdana"/>
        </w:rPr>
        <w:t>carteira de clientes entre outros</w:t>
      </w:r>
      <w:r>
        <w:rPr>
          <w:rFonts w:ascii="Verdana" w:hAnsi="Verdana" w:cs="Verdana"/>
        </w:rPr>
        <w:t xml:space="preserve"> Área de atuação :</w:t>
      </w:r>
      <w:r w:rsidR="00F605D7">
        <w:rPr>
          <w:rFonts w:ascii="Verdana" w:hAnsi="Verdana" w:cs="Verdana"/>
        </w:rPr>
        <w:t xml:space="preserve"> Arujá, Guarulhos, </w:t>
      </w:r>
      <w:r w:rsidR="005D2F9B">
        <w:rPr>
          <w:rFonts w:ascii="Verdana" w:hAnsi="Verdana" w:cs="Verdana"/>
        </w:rPr>
        <w:t>Zona Leste,</w:t>
      </w:r>
      <w:r>
        <w:rPr>
          <w:rFonts w:ascii="Verdana" w:hAnsi="Verdana" w:cs="Verdana"/>
        </w:rPr>
        <w:t xml:space="preserve"> Zona </w:t>
      </w:r>
      <w:r w:rsidR="005D2F9B">
        <w:rPr>
          <w:rFonts w:ascii="Verdana" w:hAnsi="Verdana" w:cs="Verdana"/>
        </w:rPr>
        <w:t>Norte</w:t>
      </w:r>
      <w:r w:rsidR="007B44BB">
        <w:rPr>
          <w:rFonts w:ascii="Verdana" w:hAnsi="Verdana" w:cs="Verdana"/>
        </w:rPr>
        <w:t xml:space="preserve">, </w:t>
      </w:r>
      <w:r w:rsidR="005D2F9B">
        <w:rPr>
          <w:rFonts w:ascii="Verdana" w:hAnsi="Verdana" w:cs="Verdana"/>
        </w:rPr>
        <w:t>Zona Oeste</w:t>
      </w:r>
      <w:r w:rsidR="007B44BB">
        <w:rPr>
          <w:rFonts w:ascii="Verdana" w:hAnsi="Verdana" w:cs="Verdana"/>
        </w:rPr>
        <w:t xml:space="preserve"> </w:t>
      </w:r>
      <w:r w:rsidR="005D2F9B">
        <w:rPr>
          <w:rFonts w:ascii="Verdana" w:hAnsi="Verdana" w:cs="Verdana"/>
        </w:rPr>
        <w:t>de</w:t>
      </w:r>
      <w:r>
        <w:rPr>
          <w:rFonts w:ascii="Verdana" w:hAnsi="Verdana" w:cs="Verdana"/>
        </w:rPr>
        <w:t xml:space="preserve"> São Paulo</w:t>
      </w:r>
      <w:r w:rsidR="007B44BB">
        <w:rPr>
          <w:rFonts w:ascii="Verdana" w:hAnsi="Verdana" w:cs="Verdana"/>
        </w:rPr>
        <w:t xml:space="preserve">, Cajamar, Várzea Paulista, </w:t>
      </w:r>
      <w:r w:rsidR="003142F2">
        <w:rPr>
          <w:rFonts w:ascii="Verdana" w:hAnsi="Verdana" w:cs="Verdana"/>
        </w:rPr>
        <w:t>Campo Limpo Paulista, Franco da Rocha e Francisco Morato.</w:t>
      </w:r>
    </w:p>
    <w:p w14:paraId="7FE50A94" w14:textId="10D3CDF3" w:rsidR="00984F85" w:rsidRDefault="00984F85" w:rsidP="00060329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</w:p>
    <w:p w14:paraId="5A5EA92D" w14:textId="53E71906" w:rsidR="00984F85" w:rsidRDefault="00984F85" w:rsidP="00984F85">
      <w:pPr>
        <w:pStyle w:val="PargrafodaLista1"/>
        <w:numPr>
          <w:ilvl w:val="0"/>
          <w:numId w:val="4"/>
        </w:numPr>
        <w:spacing w:after="120" w:line="240" w:lineRule="auto"/>
        <w:ind w:left="284" w:hanging="284"/>
      </w:pPr>
      <w:r>
        <w:rPr>
          <w:rFonts w:ascii="Verdana" w:hAnsi="Verdana" w:cs="Verdana"/>
        </w:rPr>
        <w:t xml:space="preserve"> </w:t>
      </w:r>
      <w:bookmarkStart w:id="0" w:name="_Hlk53664549"/>
      <w:r>
        <w:rPr>
          <w:rFonts w:ascii="Verdana" w:hAnsi="Verdana" w:cs="Verdana"/>
          <w:b/>
        </w:rPr>
        <w:t>2020</w:t>
      </w:r>
      <w:r w:rsidR="002714A7">
        <w:rPr>
          <w:rFonts w:ascii="Verdana" w:hAnsi="Verdana" w:cs="Verdana"/>
        </w:rPr>
        <w:t>-</w:t>
      </w:r>
      <w:r>
        <w:rPr>
          <w:rFonts w:ascii="Verdana" w:hAnsi="Verdana" w:cs="Verdana"/>
          <w:b/>
          <w:bCs/>
        </w:rPr>
        <w:t>Bxt Combustíveis (Grupo</w:t>
      </w:r>
      <w:r w:rsidR="00F47F59">
        <w:rPr>
          <w:rFonts w:ascii="Verdana" w:hAnsi="Verdana" w:cs="Verdana"/>
          <w:b/>
          <w:bCs/>
        </w:rPr>
        <w:t xml:space="preserve"> </w:t>
      </w:r>
      <w:proofErr w:type="spellStart"/>
      <w:r>
        <w:rPr>
          <w:rFonts w:ascii="Verdana" w:hAnsi="Verdana" w:cs="Verdana"/>
          <w:b/>
          <w:bCs/>
        </w:rPr>
        <w:t>Boxter</w:t>
      </w:r>
      <w:proofErr w:type="spellEnd"/>
      <w:r>
        <w:rPr>
          <w:rFonts w:ascii="Verdana" w:hAnsi="Verdana" w:cs="Verdana"/>
          <w:b/>
          <w:bCs/>
        </w:rPr>
        <w:t>)</w:t>
      </w:r>
      <w:r w:rsidR="002714A7">
        <w:rPr>
          <w:rFonts w:ascii="Verdana" w:hAnsi="Verdana" w:cs="Verdana"/>
          <w:b/>
          <w:bCs/>
        </w:rPr>
        <w:t xml:space="preserve"> “</w:t>
      </w:r>
      <w:proofErr w:type="spellStart"/>
      <w:r w:rsidR="002714A7">
        <w:rPr>
          <w:rFonts w:ascii="Verdana" w:hAnsi="Verdana" w:cs="Verdana"/>
          <w:b/>
          <w:bCs/>
        </w:rPr>
        <w:t>Saida</w:t>
      </w:r>
      <w:proofErr w:type="spellEnd"/>
      <w:r w:rsidR="00F47F59">
        <w:rPr>
          <w:rFonts w:ascii="Verdana" w:hAnsi="Verdana" w:cs="Verdana"/>
          <w:b/>
          <w:bCs/>
        </w:rPr>
        <w:t xml:space="preserve"> </w:t>
      </w:r>
      <w:r w:rsidR="002714A7">
        <w:rPr>
          <w:rFonts w:ascii="Verdana" w:hAnsi="Verdana" w:cs="Verdana"/>
          <w:b/>
          <w:bCs/>
        </w:rPr>
        <w:t>Setembro”</w:t>
      </w:r>
    </w:p>
    <w:bookmarkEnd w:id="0"/>
    <w:p w14:paraId="20207669" w14:textId="256E8BA0" w:rsidR="00984F85" w:rsidRDefault="00984F85" w:rsidP="00984F85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eastAsia="Verdana" w:hAnsi="Verdana" w:cs="Verdana"/>
          <w:b/>
          <w:bCs/>
        </w:rPr>
        <w:t xml:space="preserve">    </w:t>
      </w:r>
      <w:r>
        <w:rPr>
          <w:rFonts w:ascii="Verdana" w:hAnsi="Verdana" w:cs="Verdana"/>
        </w:rPr>
        <w:t>Cargo: Representante Comercial</w:t>
      </w:r>
      <w:r>
        <w:rPr>
          <w:rFonts w:ascii="Verdana" w:hAnsi="Verdana" w:cs="Verdana"/>
        </w:rPr>
        <w:br/>
        <w:t xml:space="preserve">Principais atividades: Prospecção e visitas a transportadoras, empresas de turismo e viagens, frotistas e cooperativas de transportes, </w:t>
      </w:r>
      <w:r w:rsidR="00F47F59">
        <w:rPr>
          <w:rFonts w:ascii="Verdana" w:hAnsi="Verdana" w:cs="Verdana"/>
        </w:rPr>
        <w:t>i</w:t>
      </w:r>
      <w:r>
        <w:rPr>
          <w:rFonts w:ascii="Verdana" w:hAnsi="Verdana" w:cs="Verdana"/>
        </w:rPr>
        <w:t xml:space="preserve">ndústrias, visando comercializar e otimizar o serviço de abastecimento e gerenciamento de frota. Envio de relatórios, gestão da carteira de clientes, pós vendas, follow-up, entre outros </w:t>
      </w:r>
    </w:p>
    <w:p w14:paraId="7C8D0281" w14:textId="66BBE670" w:rsidR="00984F85" w:rsidRDefault="00984F85" w:rsidP="00984F85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Área de atuação : Arujá, Guarulhos, Zona Leste, Zona Norte, Zona Oeste de São Paulo, Cajamar, Várzea Paulista, Campo Limpo Paulista, Franco da Rocha e Francisco Morato.</w:t>
      </w:r>
    </w:p>
    <w:p w14:paraId="51844D00" w14:textId="5B8ACB92" w:rsidR="002714A7" w:rsidRDefault="002714A7" w:rsidP="00984F85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</w:p>
    <w:p w14:paraId="22ED5682" w14:textId="78FC53FA" w:rsidR="002714A7" w:rsidRPr="002714A7" w:rsidRDefault="002714A7" w:rsidP="002714A7">
      <w:pPr>
        <w:pStyle w:val="PargrafodaLista1"/>
        <w:numPr>
          <w:ilvl w:val="0"/>
          <w:numId w:val="4"/>
        </w:numPr>
        <w:spacing w:after="120" w:line="240" w:lineRule="auto"/>
        <w:ind w:left="284" w:hanging="284"/>
      </w:pPr>
      <w:bookmarkStart w:id="1" w:name="_Hlk57042263"/>
      <w:r>
        <w:rPr>
          <w:rFonts w:ascii="Verdana" w:hAnsi="Verdana" w:cs="Verdana"/>
          <w:b/>
        </w:rPr>
        <w:t>2020</w:t>
      </w:r>
      <w:r>
        <w:rPr>
          <w:rFonts w:ascii="Verdana" w:hAnsi="Verdana" w:cs="Verdana"/>
        </w:rPr>
        <w:t>-</w:t>
      </w:r>
      <w:r>
        <w:rPr>
          <w:rFonts w:ascii="Verdana" w:hAnsi="Verdana" w:cs="Verdana"/>
          <w:b/>
          <w:bCs/>
        </w:rPr>
        <w:t>Usiqu</w:t>
      </w:r>
      <w:r w:rsidR="003E2B6B">
        <w:rPr>
          <w:rFonts w:ascii="Verdana" w:hAnsi="Verdana" w:cs="Verdana"/>
          <w:b/>
          <w:bCs/>
        </w:rPr>
        <w:t>í</w:t>
      </w:r>
      <w:r>
        <w:rPr>
          <w:rFonts w:ascii="Verdana" w:hAnsi="Verdana" w:cs="Verdana"/>
          <w:b/>
          <w:bCs/>
        </w:rPr>
        <w:t>mica</w:t>
      </w:r>
      <w:r w:rsidR="00357138">
        <w:rPr>
          <w:rFonts w:ascii="Verdana" w:hAnsi="Verdana" w:cs="Verdana"/>
          <w:b/>
          <w:bCs/>
        </w:rPr>
        <w:t xml:space="preserve"> (Saída em Janeiro)</w:t>
      </w:r>
    </w:p>
    <w:p w14:paraId="3BDEAEC3" w14:textId="7725440B" w:rsidR="002714A7" w:rsidRPr="0040426C" w:rsidRDefault="002714A7" w:rsidP="002714A7">
      <w:pPr>
        <w:pStyle w:val="PargrafodaLista1"/>
        <w:spacing w:after="120" w:line="240" w:lineRule="auto"/>
        <w:ind w:left="284"/>
        <w:rPr>
          <w:rFonts w:ascii="Verdana" w:hAnsi="Verdana" w:cs="Verdana"/>
        </w:rPr>
      </w:pPr>
      <w:r w:rsidRPr="0040426C">
        <w:rPr>
          <w:rFonts w:ascii="Verdana" w:hAnsi="Verdana" w:cs="Verdana"/>
        </w:rPr>
        <w:t>Cargo: Representante Comercial</w:t>
      </w:r>
    </w:p>
    <w:p w14:paraId="6BB0612A" w14:textId="59041737" w:rsidR="002714A7" w:rsidRPr="0040426C" w:rsidRDefault="002714A7" w:rsidP="002714A7">
      <w:pPr>
        <w:pStyle w:val="PargrafodaLista1"/>
        <w:spacing w:after="120" w:line="240" w:lineRule="auto"/>
        <w:ind w:left="284"/>
        <w:rPr>
          <w:rFonts w:ascii="Verdana" w:hAnsi="Verdana" w:cs="Verdana"/>
        </w:rPr>
      </w:pPr>
      <w:r w:rsidRPr="0040426C">
        <w:rPr>
          <w:rFonts w:ascii="Verdana" w:hAnsi="Verdana" w:cs="Verdana"/>
        </w:rPr>
        <w:t>Principais Atividades: Prospecção e positivação de clientes como transportadoras, indústrias, empresas de geradores</w:t>
      </w:r>
      <w:r w:rsidR="006818AE">
        <w:rPr>
          <w:rFonts w:ascii="Verdana" w:hAnsi="Verdana" w:cs="Verdana"/>
        </w:rPr>
        <w:t>,</w:t>
      </w:r>
      <w:r w:rsidRPr="0040426C">
        <w:rPr>
          <w:rFonts w:ascii="Verdana" w:hAnsi="Verdana" w:cs="Verdana"/>
        </w:rPr>
        <w:t xml:space="preserve"> empresas de </w:t>
      </w:r>
      <w:r w:rsidR="006818AE">
        <w:rPr>
          <w:rFonts w:ascii="Verdana" w:hAnsi="Verdana" w:cs="Verdana"/>
        </w:rPr>
        <w:t>transporte e turismo, entre outros.</w:t>
      </w:r>
    </w:p>
    <w:p w14:paraId="15B37C30" w14:textId="322A62DA" w:rsidR="002714A7" w:rsidRPr="0040426C" w:rsidRDefault="002714A7" w:rsidP="006818AE">
      <w:pPr>
        <w:pStyle w:val="PargrafodaLista1"/>
        <w:spacing w:after="120" w:line="240" w:lineRule="auto"/>
        <w:ind w:left="284"/>
        <w:rPr>
          <w:rFonts w:ascii="Verdana" w:hAnsi="Verdana" w:cs="Verdana"/>
        </w:rPr>
      </w:pPr>
      <w:r w:rsidRPr="0040426C">
        <w:rPr>
          <w:rFonts w:ascii="Verdana" w:hAnsi="Verdana" w:cs="Verdana"/>
        </w:rPr>
        <w:t xml:space="preserve">Objetivo principal, baseia se na comercialização de </w:t>
      </w:r>
      <w:proofErr w:type="spellStart"/>
      <w:r w:rsidRPr="0040426C">
        <w:rPr>
          <w:rFonts w:ascii="Verdana" w:hAnsi="Verdana" w:cs="Verdana"/>
        </w:rPr>
        <w:t>Arla</w:t>
      </w:r>
      <w:proofErr w:type="spellEnd"/>
      <w:r w:rsidRPr="0040426C">
        <w:rPr>
          <w:rFonts w:ascii="Verdana" w:hAnsi="Verdana" w:cs="Verdana"/>
        </w:rPr>
        <w:t xml:space="preserve"> 32</w:t>
      </w:r>
      <w:r w:rsidR="006818AE">
        <w:rPr>
          <w:rFonts w:ascii="Verdana" w:hAnsi="Verdana" w:cs="Verdana"/>
        </w:rPr>
        <w:t xml:space="preserve"> balde, </w:t>
      </w:r>
      <w:proofErr w:type="spellStart"/>
      <w:r w:rsidR="006818AE">
        <w:rPr>
          <w:rFonts w:ascii="Verdana" w:hAnsi="Verdana" w:cs="Verdana"/>
        </w:rPr>
        <w:t>ibc</w:t>
      </w:r>
      <w:proofErr w:type="spellEnd"/>
      <w:r w:rsidR="006818AE">
        <w:rPr>
          <w:rFonts w:ascii="Verdana" w:hAnsi="Verdana" w:cs="Verdana"/>
        </w:rPr>
        <w:t xml:space="preserve"> e granel, juntamente com a comercialização</w:t>
      </w:r>
      <w:r w:rsidRPr="0040426C">
        <w:rPr>
          <w:rFonts w:ascii="Verdana" w:hAnsi="Verdana" w:cs="Verdana"/>
        </w:rPr>
        <w:t xml:space="preserve"> </w:t>
      </w:r>
      <w:r w:rsidR="006818AE">
        <w:rPr>
          <w:rFonts w:ascii="Verdana" w:hAnsi="Verdana" w:cs="Verdana"/>
        </w:rPr>
        <w:t>l</w:t>
      </w:r>
      <w:r w:rsidRPr="0040426C">
        <w:rPr>
          <w:rFonts w:ascii="Verdana" w:hAnsi="Verdana" w:cs="Verdana"/>
        </w:rPr>
        <w:t>ubrificantes linha pesada</w:t>
      </w:r>
      <w:r w:rsidR="006818AE">
        <w:rPr>
          <w:rFonts w:ascii="Verdana" w:hAnsi="Verdana" w:cs="Verdana"/>
        </w:rPr>
        <w:t xml:space="preserve"> e </w:t>
      </w:r>
      <w:r w:rsidR="00F47F59">
        <w:rPr>
          <w:rFonts w:ascii="Verdana" w:hAnsi="Verdana" w:cs="Verdana"/>
        </w:rPr>
        <w:t xml:space="preserve">industrial </w:t>
      </w:r>
      <w:proofErr w:type="spellStart"/>
      <w:r w:rsidRPr="0040426C">
        <w:rPr>
          <w:rFonts w:ascii="Verdana" w:hAnsi="Verdana" w:cs="Verdana"/>
        </w:rPr>
        <w:t>Valvoline</w:t>
      </w:r>
      <w:proofErr w:type="spellEnd"/>
      <w:r w:rsidRPr="0040426C">
        <w:rPr>
          <w:rFonts w:ascii="Verdana" w:hAnsi="Verdana" w:cs="Verdana"/>
        </w:rPr>
        <w:t>.</w:t>
      </w:r>
    </w:p>
    <w:p w14:paraId="5CFAB13C" w14:textId="186E228A" w:rsidR="002714A7" w:rsidRPr="0040426C" w:rsidRDefault="002714A7" w:rsidP="002714A7">
      <w:pPr>
        <w:pStyle w:val="PargrafodaLista1"/>
        <w:spacing w:after="120" w:line="240" w:lineRule="auto"/>
        <w:ind w:left="284"/>
        <w:rPr>
          <w:rFonts w:ascii="Verdana" w:hAnsi="Verdana" w:cs="Verdana"/>
        </w:rPr>
      </w:pPr>
    </w:p>
    <w:p w14:paraId="542FD682" w14:textId="5405045E" w:rsidR="002714A7" w:rsidRPr="0040426C" w:rsidRDefault="002714A7" w:rsidP="002714A7">
      <w:pPr>
        <w:pStyle w:val="PargrafodaLista1"/>
        <w:spacing w:after="120" w:line="240" w:lineRule="auto"/>
        <w:ind w:left="284"/>
        <w:rPr>
          <w:rFonts w:ascii="Verdana" w:hAnsi="Verdana" w:cs="Verdana"/>
        </w:rPr>
      </w:pPr>
      <w:r w:rsidRPr="0040426C">
        <w:rPr>
          <w:rFonts w:ascii="Verdana" w:hAnsi="Verdana" w:cs="Verdana"/>
        </w:rPr>
        <w:t>Área de Atuação</w:t>
      </w:r>
      <w:r w:rsidR="0040426C" w:rsidRPr="0040426C">
        <w:rPr>
          <w:rFonts w:ascii="Verdana" w:hAnsi="Verdana" w:cs="Verdana"/>
        </w:rPr>
        <w:t>: Zona Sul, Zona Oeste, Cajamar, Juquitiba, Franco Da Rocha, Francisco Morato, entre outros.</w:t>
      </w:r>
    </w:p>
    <w:bookmarkEnd w:id="1"/>
    <w:p w14:paraId="574BD811" w14:textId="0224B89B" w:rsidR="002714A7" w:rsidRDefault="002714A7" w:rsidP="002714A7">
      <w:pPr>
        <w:pStyle w:val="PargrafodaLista1"/>
        <w:spacing w:after="120" w:line="240" w:lineRule="auto"/>
        <w:ind w:left="284"/>
      </w:pPr>
    </w:p>
    <w:p w14:paraId="55CABDEA" w14:textId="5DE4AF45" w:rsidR="00F47F59" w:rsidRDefault="00F47F59" w:rsidP="002714A7">
      <w:pPr>
        <w:pStyle w:val="PargrafodaLista1"/>
        <w:spacing w:after="120" w:line="240" w:lineRule="auto"/>
        <w:ind w:left="284"/>
      </w:pPr>
    </w:p>
    <w:p w14:paraId="2924E52D" w14:textId="0778B389" w:rsidR="00F47F59" w:rsidRDefault="00F47F59" w:rsidP="002714A7">
      <w:pPr>
        <w:pStyle w:val="PargrafodaLista1"/>
        <w:spacing w:after="120" w:line="240" w:lineRule="auto"/>
        <w:ind w:left="284"/>
      </w:pPr>
    </w:p>
    <w:p w14:paraId="3C8C4D7C" w14:textId="6D856928" w:rsidR="00F47F59" w:rsidRDefault="00F47F59" w:rsidP="002714A7">
      <w:pPr>
        <w:pStyle w:val="PargrafodaLista1"/>
        <w:spacing w:after="120" w:line="240" w:lineRule="auto"/>
        <w:ind w:left="284"/>
      </w:pPr>
    </w:p>
    <w:p w14:paraId="32201EF0" w14:textId="154FBD53" w:rsidR="00F47F59" w:rsidRDefault="00F47F59" w:rsidP="002714A7">
      <w:pPr>
        <w:pStyle w:val="PargrafodaLista1"/>
        <w:spacing w:after="120" w:line="240" w:lineRule="auto"/>
        <w:ind w:left="284"/>
      </w:pPr>
    </w:p>
    <w:p w14:paraId="2F1ECE5A" w14:textId="77777777" w:rsidR="00F47F59" w:rsidRPr="002714A7" w:rsidRDefault="00F47F59" w:rsidP="002714A7">
      <w:pPr>
        <w:pStyle w:val="PargrafodaLista1"/>
        <w:spacing w:after="120" w:line="240" w:lineRule="auto"/>
        <w:ind w:left="284"/>
      </w:pPr>
    </w:p>
    <w:p w14:paraId="7FE97365" w14:textId="4B150D7E" w:rsidR="00F47F59" w:rsidRPr="002714A7" w:rsidRDefault="00F47F59" w:rsidP="00F47F59">
      <w:pPr>
        <w:pStyle w:val="PargrafodaLista1"/>
        <w:numPr>
          <w:ilvl w:val="0"/>
          <w:numId w:val="4"/>
        </w:numPr>
        <w:spacing w:after="120" w:line="240" w:lineRule="auto"/>
        <w:ind w:left="284" w:hanging="284"/>
      </w:pPr>
      <w:r>
        <w:rPr>
          <w:rFonts w:ascii="Verdana" w:hAnsi="Verdana" w:cs="Verdana"/>
          <w:b/>
        </w:rPr>
        <w:lastRenderedPageBreak/>
        <w:t>2020</w:t>
      </w:r>
      <w:r>
        <w:rPr>
          <w:rFonts w:ascii="Verdana" w:hAnsi="Verdana" w:cs="Verdana"/>
        </w:rPr>
        <w:t>-</w:t>
      </w:r>
      <w:r>
        <w:rPr>
          <w:rFonts w:ascii="Verdana" w:hAnsi="Verdana" w:cs="Verdana"/>
          <w:b/>
          <w:bCs/>
        </w:rPr>
        <w:t xml:space="preserve"> Grupo Fanal </w:t>
      </w:r>
      <w:r w:rsidR="00FF087F">
        <w:rPr>
          <w:rFonts w:ascii="Verdana" w:hAnsi="Verdana" w:cs="Verdana"/>
          <w:b/>
          <w:bCs/>
        </w:rPr>
        <w:t>(Saída em Janeiro)</w:t>
      </w:r>
    </w:p>
    <w:p w14:paraId="39FCEE04" w14:textId="77777777" w:rsidR="00F47F59" w:rsidRPr="0040426C" w:rsidRDefault="00F47F59" w:rsidP="00F47F59">
      <w:pPr>
        <w:pStyle w:val="PargrafodaLista1"/>
        <w:spacing w:after="120" w:line="240" w:lineRule="auto"/>
        <w:ind w:left="284"/>
        <w:rPr>
          <w:rFonts w:ascii="Verdana" w:hAnsi="Verdana" w:cs="Verdana"/>
        </w:rPr>
      </w:pPr>
      <w:r w:rsidRPr="0040426C">
        <w:rPr>
          <w:rFonts w:ascii="Verdana" w:hAnsi="Verdana" w:cs="Verdana"/>
        </w:rPr>
        <w:t>Cargo: Representante Comercial</w:t>
      </w:r>
    </w:p>
    <w:p w14:paraId="3743E0E7" w14:textId="6F82A921" w:rsidR="00F47F59" w:rsidRPr="0040426C" w:rsidRDefault="00F47F59" w:rsidP="00F47F59">
      <w:pPr>
        <w:pStyle w:val="PargrafodaLista1"/>
        <w:spacing w:after="120" w:line="240" w:lineRule="auto"/>
        <w:ind w:left="284"/>
        <w:rPr>
          <w:rFonts w:ascii="Verdana" w:hAnsi="Verdana" w:cs="Verdana"/>
        </w:rPr>
      </w:pPr>
      <w:r w:rsidRPr="0040426C">
        <w:rPr>
          <w:rFonts w:ascii="Verdana" w:hAnsi="Verdana" w:cs="Verdana"/>
        </w:rPr>
        <w:t>Principais Atividades:</w:t>
      </w:r>
      <w:r>
        <w:rPr>
          <w:rFonts w:ascii="Verdana" w:hAnsi="Verdana" w:cs="Verdana"/>
        </w:rPr>
        <w:t xml:space="preserve"> Gestão de carteira de clientes, p</w:t>
      </w:r>
      <w:r w:rsidRPr="0040426C">
        <w:rPr>
          <w:rFonts w:ascii="Verdana" w:hAnsi="Verdana" w:cs="Verdana"/>
        </w:rPr>
        <w:t>rospecção e positivação de</w:t>
      </w:r>
      <w:r>
        <w:rPr>
          <w:rFonts w:ascii="Verdana" w:hAnsi="Verdana" w:cs="Verdana"/>
        </w:rPr>
        <w:t xml:space="preserve"> novos</w:t>
      </w:r>
      <w:r w:rsidRPr="0040426C">
        <w:rPr>
          <w:rFonts w:ascii="Verdana" w:hAnsi="Verdana" w:cs="Verdana"/>
        </w:rPr>
        <w:t xml:space="preserve"> clientes </w:t>
      </w:r>
      <w:r>
        <w:rPr>
          <w:rFonts w:ascii="Verdana" w:hAnsi="Verdana" w:cs="Verdana"/>
        </w:rPr>
        <w:t xml:space="preserve"> B2B </w:t>
      </w:r>
      <w:r w:rsidRPr="0040426C">
        <w:rPr>
          <w:rFonts w:ascii="Verdana" w:hAnsi="Verdana" w:cs="Verdana"/>
        </w:rPr>
        <w:t>como transportadoras, indústrias, empresas de geradores</w:t>
      </w:r>
      <w:r>
        <w:rPr>
          <w:rFonts w:ascii="Verdana" w:hAnsi="Verdana" w:cs="Verdana"/>
        </w:rPr>
        <w:t>,</w:t>
      </w:r>
      <w:r w:rsidRPr="0040426C">
        <w:rPr>
          <w:rFonts w:ascii="Verdana" w:hAnsi="Verdana" w:cs="Verdana"/>
        </w:rPr>
        <w:t xml:space="preserve"> empresas de </w:t>
      </w:r>
      <w:r>
        <w:rPr>
          <w:rFonts w:ascii="Verdana" w:hAnsi="Verdana" w:cs="Verdana"/>
        </w:rPr>
        <w:t>transporte e turismo, frotas, obras, entre outros.</w:t>
      </w:r>
    </w:p>
    <w:p w14:paraId="4217C267" w14:textId="65223B1B" w:rsidR="00F47F59" w:rsidRDefault="00F47F59" w:rsidP="00F47F59">
      <w:pPr>
        <w:pStyle w:val="PargrafodaLista1"/>
        <w:spacing w:after="120" w:line="240" w:lineRule="auto"/>
        <w:ind w:left="284"/>
        <w:rPr>
          <w:rFonts w:ascii="Verdana" w:hAnsi="Verdana" w:cs="Verdana"/>
        </w:rPr>
      </w:pPr>
      <w:r w:rsidRPr="0040426C">
        <w:rPr>
          <w:rFonts w:ascii="Verdana" w:hAnsi="Verdana" w:cs="Verdana"/>
        </w:rPr>
        <w:t xml:space="preserve">Objetivo principal, baseia se na comercialização de </w:t>
      </w:r>
      <w:r>
        <w:rPr>
          <w:rFonts w:ascii="Verdana" w:hAnsi="Verdana" w:cs="Verdana"/>
        </w:rPr>
        <w:t>óleo diesel, lubrificantes e outros derivados de petróleo, para carteira já consolidada e novos clientes potenciais.</w:t>
      </w:r>
    </w:p>
    <w:p w14:paraId="2489C402" w14:textId="77777777" w:rsidR="00F47F59" w:rsidRPr="0040426C" w:rsidRDefault="00F47F59" w:rsidP="00F47F59">
      <w:pPr>
        <w:pStyle w:val="PargrafodaLista1"/>
        <w:spacing w:after="120" w:line="240" w:lineRule="auto"/>
        <w:ind w:left="0"/>
        <w:rPr>
          <w:rFonts w:ascii="Verdana" w:hAnsi="Verdana" w:cs="Verdana"/>
        </w:rPr>
      </w:pPr>
    </w:p>
    <w:p w14:paraId="1D67BAEB" w14:textId="0F12B241" w:rsidR="0040426C" w:rsidRDefault="00F47F59" w:rsidP="00F47F59">
      <w:pPr>
        <w:pStyle w:val="PargrafodaLista1"/>
        <w:spacing w:after="120" w:line="240" w:lineRule="auto"/>
        <w:ind w:left="284"/>
        <w:rPr>
          <w:rFonts w:ascii="Verdana" w:hAnsi="Verdana" w:cs="Verdana"/>
        </w:rPr>
      </w:pPr>
      <w:r w:rsidRPr="0040426C">
        <w:rPr>
          <w:rFonts w:ascii="Verdana" w:hAnsi="Verdana" w:cs="Verdana"/>
        </w:rPr>
        <w:t>Área de Atuação: Zona Sul, Zona Oeste,</w:t>
      </w:r>
      <w:r>
        <w:rPr>
          <w:rFonts w:ascii="Verdana" w:hAnsi="Verdana" w:cs="Verdana"/>
        </w:rPr>
        <w:t xml:space="preserve"> Zona Norte, Guarulhos,</w:t>
      </w:r>
      <w:r w:rsidRPr="0040426C">
        <w:rPr>
          <w:rFonts w:ascii="Verdana" w:hAnsi="Verdana" w:cs="Verdana"/>
        </w:rPr>
        <w:t xml:space="preserve"> Cajamar, Juquitiba, Franco Da Rocha, Francisco Morato, entre outros.</w:t>
      </w:r>
    </w:p>
    <w:p w14:paraId="3CAC0145" w14:textId="77777777" w:rsidR="002714A7" w:rsidRDefault="002714A7" w:rsidP="00984F85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</w:p>
    <w:p w14:paraId="28909242" w14:textId="77777777" w:rsidR="00984F85" w:rsidRDefault="00984F85" w:rsidP="00060329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</w:p>
    <w:p w14:paraId="79CC2963" w14:textId="77777777" w:rsidR="00AD7FDD" w:rsidRDefault="009558C7">
      <w:pPr>
        <w:pStyle w:val="Se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qualificações e atividades complementares</w:t>
      </w:r>
    </w:p>
    <w:p w14:paraId="285CBEEA" w14:textId="77777777" w:rsidR="00AD7FDD" w:rsidRDefault="009558C7">
      <w:pPr>
        <w:pStyle w:val="Seo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93042F4" wp14:editId="7B8581D9">
                <wp:simplePos x="0" y="0"/>
                <wp:positionH relativeFrom="margin">
                  <wp:posOffset>3960</wp:posOffset>
                </wp:positionH>
                <wp:positionV relativeFrom="paragraph">
                  <wp:posOffset>135720</wp:posOffset>
                </wp:positionV>
                <wp:extent cx="5669280" cy="2880"/>
                <wp:effectExtent l="19050" t="19050" r="26670" b="3522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288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F6B1D" id="Straight Arrow Connector 8" o:spid="_x0000_s1026" type="#_x0000_t32" style="position:absolute;margin-left:.3pt;margin-top:10.7pt;width:446.4pt;height:.25pt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" strokecolor="#b9bec7" strokeweight=".35mm">
                <v:stroke joinstyle="miter" endcap="square"/>
                <w10:wrap anchorx="margin"/>
              </v:shape>
            </w:pict>
          </mc:Fallback>
        </mc:AlternateContent>
      </w:r>
    </w:p>
    <w:p w14:paraId="0914EBE8" w14:textId="77777777" w:rsidR="00AD7FDD" w:rsidRDefault="009558C7">
      <w:pPr>
        <w:pStyle w:val="PargrafodaLista1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Inglês – Básico (</w:t>
      </w:r>
      <w:proofErr w:type="spellStart"/>
      <w:r>
        <w:rPr>
          <w:rFonts w:ascii="Verdana" w:hAnsi="Verdana" w:cs="Verdana"/>
        </w:rPr>
        <w:t>Cetef</w:t>
      </w:r>
      <w:proofErr w:type="spellEnd"/>
      <w:r>
        <w:rPr>
          <w:rFonts w:ascii="Verdana" w:hAnsi="Verdana" w:cs="Verdana"/>
        </w:rPr>
        <w:t xml:space="preserve"> centro de formação 2001).</w:t>
      </w:r>
    </w:p>
    <w:p w14:paraId="02AACF0B" w14:textId="44504875" w:rsidR="00AD7FDD" w:rsidRDefault="009558C7">
      <w:pPr>
        <w:pStyle w:val="PargrafodaLista1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Administração de Empresas – (</w:t>
      </w:r>
      <w:proofErr w:type="spellStart"/>
      <w:r>
        <w:rPr>
          <w:rFonts w:ascii="Verdana" w:hAnsi="Verdana" w:cs="Verdana"/>
        </w:rPr>
        <w:t>Cetef</w:t>
      </w:r>
      <w:proofErr w:type="spellEnd"/>
      <w:r>
        <w:rPr>
          <w:rFonts w:ascii="Verdana" w:hAnsi="Verdana" w:cs="Verdana"/>
        </w:rPr>
        <w:t xml:space="preserve"> centro de formação 2001)</w:t>
      </w:r>
    </w:p>
    <w:p w14:paraId="56F89129" w14:textId="4733BFFC" w:rsidR="00091934" w:rsidRDefault="00091934">
      <w:pPr>
        <w:pStyle w:val="PargrafodaLista1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 xml:space="preserve">Informática </w:t>
      </w:r>
      <w:r w:rsidR="006159AF">
        <w:rPr>
          <w:rFonts w:ascii="Verdana" w:hAnsi="Verdana" w:cs="Verdana"/>
        </w:rPr>
        <w:t>– (</w:t>
      </w:r>
      <w:proofErr w:type="spellStart"/>
      <w:r w:rsidR="006159AF">
        <w:rPr>
          <w:rFonts w:ascii="Verdana" w:hAnsi="Verdana" w:cs="Verdana"/>
        </w:rPr>
        <w:t>Cetef</w:t>
      </w:r>
      <w:proofErr w:type="spellEnd"/>
      <w:r w:rsidR="00B2102A">
        <w:rPr>
          <w:rFonts w:ascii="Verdana" w:hAnsi="Verdana" w:cs="Verdana"/>
        </w:rPr>
        <w:t xml:space="preserve"> 2001</w:t>
      </w:r>
      <w:r w:rsidR="006159AF">
        <w:rPr>
          <w:rFonts w:ascii="Verdana" w:hAnsi="Verdana" w:cs="Verdana"/>
        </w:rPr>
        <w:t>)</w:t>
      </w:r>
    </w:p>
    <w:p w14:paraId="41B02EAB" w14:textId="17DD8319" w:rsidR="006159AF" w:rsidRDefault="006159AF">
      <w:pPr>
        <w:pStyle w:val="PargrafodaLista1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Manuten</w:t>
      </w:r>
      <w:r w:rsidR="00B2102A">
        <w:rPr>
          <w:rFonts w:ascii="Verdana" w:hAnsi="Verdana" w:cs="Verdana"/>
        </w:rPr>
        <w:t>ção de Micros – (</w:t>
      </w:r>
      <w:proofErr w:type="spellStart"/>
      <w:r w:rsidR="00236406">
        <w:rPr>
          <w:rFonts w:ascii="Verdana" w:hAnsi="Verdana" w:cs="Verdana"/>
        </w:rPr>
        <w:t>Cetef</w:t>
      </w:r>
      <w:proofErr w:type="spellEnd"/>
      <w:r w:rsidR="00236406">
        <w:rPr>
          <w:rFonts w:ascii="Verdana" w:hAnsi="Verdana" w:cs="Verdana"/>
        </w:rPr>
        <w:t xml:space="preserve"> 2001)</w:t>
      </w:r>
    </w:p>
    <w:p w14:paraId="27FB104E" w14:textId="0E3D5B23" w:rsidR="00236406" w:rsidRDefault="00236406">
      <w:pPr>
        <w:pStyle w:val="PargrafodaLista1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Técnicas de Vendas</w:t>
      </w:r>
      <w:r w:rsidR="009E648B">
        <w:rPr>
          <w:rFonts w:ascii="Verdana" w:hAnsi="Verdana" w:cs="Verdana"/>
        </w:rPr>
        <w:t xml:space="preserve"> -</w:t>
      </w:r>
      <w:r>
        <w:rPr>
          <w:rFonts w:ascii="Verdana" w:hAnsi="Verdana" w:cs="Verdana"/>
        </w:rPr>
        <w:t xml:space="preserve"> </w:t>
      </w:r>
      <w:r w:rsidR="00793ECF">
        <w:rPr>
          <w:rFonts w:ascii="Verdana" w:hAnsi="Verdana" w:cs="Verdana"/>
        </w:rPr>
        <w:t>(</w:t>
      </w:r>
      <w:proofErr w:type="spellStart"/>
      <w:r w:rsidR="00793ECF">
        <w:rPr>
          <w:rFonts w:ascii="Verdana" w:hAnsi="Verdana" w:cs="Verdana"/>
        </w:rPr>
        <w:t>Nuclave</w:t>
      </w:r>
      <w:proofErr w:type="spellEnd"/>
      <w:r w:rsidR="00793ECF">
        <w:rPr>
          <w:rFonts w:ascii="Verdana" w:hAnsi="Verdana" w:cs="Verdana"/>
        </w:rPr>
        <w:t xml:space="preserve"> 2005)</w:t>
      </w:r>
    </w:p>
    <w:p w14:paraId="6DD58F77" w14:textId="158D5404" w:rsidR="00AD7FDD" w:rsidRDefault="009558C7">
      <w:pPr>
        <w:pStyle w:val="PargrafodaLista1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Curso Complementar em Técnicas de Empreendedorismo moderno Sebrae (200</w:t>
      </w:r>
      <w:r w:rsidR="00454274">
        <w:rPr>
          <w:rFonts w:ascii="Verdana" w:hAnsi="Verdana" w:cs="Verdana"/>
        </w:rPr>
        <w:t>8</w:t>
      </w:r>
      <w:r>
        <w:rPr>
          <w:rFonts w:ascii="Verdana" w:hAnsi="Verdana" w:cs="Verdana"/>
        </w:rPr>
        <w:t>)</w:t>
      </w:r>
    </w:p>
    <w:p w14:paraId="7108E536" w14:textId="20939E73" w:rsidR="00D371D2" w:rsidRPr="00F47F59" w:rsidRDefault="00924663" w:rsidP="00F47F59">
      <w:pPr>
        <w:pStyle w:val="PargrafodaLista1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Técnicas de Logística</w:t>
      </w:r>
      <w:r w:rsidR="006C13D7">
        <w:rPr>
          <w:rFonts w:ascii="Verdana" w:hAnsi="Verdana" w:cs="Verdana"/>
        </w:rPr>
        <w:t xml:space="preserve"> – (</w:t>
      </w:r>
      <w:proofErr w:type="spellStart"/>
      <w:r w:rsidR="006C13D7">
        <w:rPr>
          <w:rFonts w:ascii="Verdana" w:hAnsi="Verdana" w:cs="Verdana"/>
        </w:rPr>
        <w:t>Sd</w:t>
      </w:r>
      <w:proofErr w:type="spellEnd"/>
      <w:r w:rsidR="006C13D7">
        <w:rPr>
          <w:rFonts w:ascii="Verdana" w:hAnsi="Verdana" w:cs="Verdana"/>
        </w:rPr>
        <w:t>. Trans.</w:t>
      </w:r>
      <w:r w:rsidR="007E1E20">
        <w:rPr>
          <w:rFonts w:ascii="Verdana" w:hAnsi="Verdana" w:cs="Verdana"/>
        </w:rPr>
        <w:t xml:space="preserve"> 2018)</w:t>
      </w:r>
    </w:p>
    <w:p w14:paraId="09A03EBA" w14:textId="77777777" w:rsidR="00984F85" w:rsidRDefault="00984F85">
      <w:pPr>
        <w:pStyle w:val="Seo"/>
        <w:rPr>
          <w:rFonts w:ascii="Verdana" w:hAnsi="Verdana" w:cs="Verdana"/>
        </w:rPr>
      </w:pPr>
    </w:p>
    <w:p w14:paraId="7B522969" w14:textId="5199856B" w:rsidR="00DE5C69" w:rsidRPr="00DE5C69" w:rsidRDefault="009558C7">
      <w:pPr>
        <w:pStyle w:val="Seo"/>
        <w:rPr>
          <w:rFonts w:ascii="Verdana" w:hAnsi="Verdana" w:cs="Verdana"/>
        </w:rPr>
      </w:pPr>
      <w:r>
        <w:rPr>
          <w:rFonts w:ascii="Verdana" w:hAnsi="Verdana" w:cs="Verdana"/>
        </w:rPr>
        <w:t>INFORMAÇÕES ADICIONAis.</w:t>
      </w:r>
    </w:p>
    <w:p w14:paraId="217CCF96" w14:textId="77777777" w:rsidR="00AD7FDD" w:rsidRDefault="009558C7">
      <w:pPr>
        <w:pStyle w:val="Seo"/>
        <w:rPr>
          <w:rFonts w:ascii="Verdana" w:hAnsi="Verdana" w:cs="Verdana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BD361A9" wp14:editId="075665BE">
                <wp:simplePos x="0" y="0"/>
                <wp:positionH relativeFrom="margin">
                  <wp:posOffset>3960</wp:posOffset>
                </wp:positionH>
                <wp:positionV relativeFrom="paragraph">
                  <wp:posOffset>135720</wp:posOffset>
                </wp:positionV>
                <wp:extent cx="5669280" cy="2880"/>
                <wp:effectExtent l="19050" t="19050" r="26670" b="3522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288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35BF9" id="Straight Arrow Connector 9" o:spid="_x0000_s1026" type="#_x0000_t32" style="position:absolute;margin-left:.3pt;margin-top:10.7pt;width:446.4pt;height:.25pt;z-index: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" strokecolor="#b9bec7" strokeweight=".35mm">
                <v:stroke joinstyle="miter" endcap="square"/>
                <w10:wrap anchorx="margin"/>
              </v:shape>
            </w:pict>
          </mc:Fallback>
        </mc:AlternateContent>
      </w:r>
    </w:p>
    <w:p w14:paraId="10A9B992" w14:textId="69477503" w:rsidR="00AD7FDD" w:rsidRDefault="009558C7" w:rsidP="00B44C3C">
      <w:pPr>
        <w:pStyle w:val="PargrafodaLista1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Disponibilidade para viagens</w:t>
      </w:r>
    </w:p>
    <w:p w14:paraId="7560E53B" w14:textId="61C84FC9" w:rsidR="00B44C3C" w:rsidRDefault="00B44C3C" w:rsidP="00B44C3C">
      <w:pPr>
        <w:pStyle w:val="PargrafodaLista1"/>
        <w:numPr>
          <w:ilvl w:val="0"/>
          <w:numId w:val="4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 xml:space="preserve">Proatividade, </w:t>
      </w:r>
      <w:r w:rsidR="00D371D2">
        <w:rPr>
          <w:rFonts w:ascii="Verdana" w:hAnsi="Verdana" w:cs="Verdana"/>
        </w:rPr>
        <w:t>es</w:t>
      </w:r>
      <w:r w:rsidR="00F47F59">
        <w:rPr>
          <w:rFonts w:ascii="Verdana" w:hAnsi="Verdana" w:cs="Verdana"/>
        </w:rPr>
        <w:t>pí</w:t>
      </w:r>
      <w:r w:rsidR="00D371D2">
        <w:rPr>
          <w:rFonts w:ascii="Verdana" w:hAnsi="Verdana" w:cs="Verdana"/>
        </w:rPr>
        <w:t>rito de equipe</w:t>
      </w:r>
      <w:r w:rsidR="007E1E20">
        <w:rPr>
          <w:rFonts w:ascii="Verdana" w:hAnsi="Verdana" w:cs="Verdana"/>
        </w:rPr>
        <w:t xml:space="preserve"> e companheirismo, visando o bom desempenho </w:t>
      </w:r>
      <w:r w:rsidR="00F47F59">
        <w:rPr>
          <w:rFonts w:ascii="Verdana" w:hAnsi="Verdana" w:cs="Verdana"/>
        </w:rPr>
        <w:t>inter</w:t>
      </w:r>
      <w:r w:rsidR="007E1E20">
        <w:rPr>
          <w:rFonts w:ascii="Verdana" w:hAnsi="Verdana" w:cs="Verdana"/>
        </w:rPr>
        <w:t xml:space="preserve">pessoal e da companhia como </w:t>
      </w:r>
      <w:r w:rsidR="00F47F59">
        <w:rPr>
          <w:rFonts w:ascii="Verdana" w:hAnsi="Verdana" w:cs="Verdana"/>
        </w:rPr>
        <w:t>n</w:t>
      </w:r>
      <w:r w:rsidR="007E1E20">
        <w:rPr>
          <w:rFonts w:ascii="Verdana" w:hAnsi="Verdana" w:cs="Verdana"/>
        </w:rPr>
        <w:t>um todo.</w:t>
      </w:r>
    </w:p>
    <w:p w14:paraId="41FBFED5" w14:textId="77777777" w:rsidR="007E1E20" w:rsidRPr="00B44C3C" w:rsidRDefault="007E1E20" w:rsidP="00C3561B">
      <w:pPr>
        <w:pStyle w:val="PargrafodaLista1"/>
        <w:spacing w:after="120" w:line="240" w:lineRule="auto"/>
        <w:ind w:left="284"/>
        <w:rPr>
          <w:rFonts w:ascii="Verdana" w:hAnsi="Verdana" w:cs="Verdana"/>
        </w:rPr>
      </w:pPr>
    </w:p>
    <w:sectPr w:rsidR="007E1E20" w:rsidRPr="00B44C3C">
      <w:headerReference w:type="default" r:id="rId7"/>
      <w:footerReference w:type="default" r:id="rId8"/>
      <w:pgSz w:w="11906" w:h="16838"/>
      <w:pgMar w:top="1134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C3355" w14:textId="77777777" w:rsidR="00FF1499" w:rsidRDefault="00FF1499">
      <w:pPr>
        <w:rPr>
          <w:rFonts w:hint="eastAsia"/>
        </w:rPr>
      </w:pPr>
      <w:r>
        <w:separator/>
      </w:r>
    </w:p>
  </w:endnote>
  <w:endnote w:type="continuationSeparator" w:id="0">
    <w:p w14:paraId="18CE7D8E" w14:textId="77777777" w:rsidR="00FF1499" w:rsidRDefault="00FF14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C0991" w14:textId="77777777" w:rsidR="00FF0AFA" w:rsidRDefault="00FF08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E6885" w14:textId="77777777" w:rsidR="00FF1499" w:rsidRDefault="00FF1499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668E1D27" w14:textId="77777777" w:rsidR="00FF1499" w:rsidRDefault="00FF149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26033" w14:textId="77777777" w:rsidR="00FF0AFA" w:rsidRDefault="009558C7">
    <w:pPr>
      <w:pStyle w:val="Cabealho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8B978B" wp14:editId="53417FF8">
              <wp:simplePos x="0" y="0"/>
              <wp:positionH relativeFrom="page">
                <wp:posOffset>7340760</wp:posOffset>
              </wp:positionH>
              <wp:positionV relativeFrom="page">
                <wp:posOffset>-100080</wp:posOffset>
              </wp:positionV>
              <wp:extent cx="2520" cy="10895759"/>
              <wp:effectExtent l="19050" t="19050" r="35580" b="38941"/>
              <wp:wrapNone/>
              <wp:docPr id="10" name="Straight Arrow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" cy="10895759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FE8637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0042F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" o:spid="_x0000_s1026" type="#_x0000_t32" style="position:absolute;margin-left:578pt;margin-top:-7.9pt;width:.2pt;height:857.9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" strokecolor="#fe8637" strokeweight=".35mm">
              <v:stroke joinstyle="miter" endcap="square"/>
              <w10:wrap anchorx="page" anchory="page"/>
            </v:shape>
          </w:pict>
        </mc:Fallback>
      </mc:AlternateContent>
    </w:r>
  </w:p>
  <w:p w14:paraId="0E91500F" w14:textId="77777777" w:rsidR="00FF0AFA" w:rsidRDefault="00FF087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40809"/>
    <w:multiLevelType w:val="multilevel"/>
    <w:tmpl w:val="E054AFBC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784158"/>
    <w:multiLevelType w:val="multilevel"/>
    <w:tmpl w:val="FDFE931C"/>
    <w:styleLink w:val="WW8Num3"/>
    <w:lvl w:ilvl="0">
      <w:numFmt w:val="bullet"/>
      <w:pStyle w:val="Commarcadores1"/>
      <w:lvlText w:val=""/>
      <w:lvlJc w:val="left"/>
      <w:pPr>
        <w:ind w:left="245" w:hanging="245"/>
      </w:pPr>
      <w:rPr>
        <w:rFonts w:ascii="Symbol" w:hAnsi="Symbol" w:cs="Symbol"/>
        <w:color w:val="FE8637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660091"/>
    <w:multiLevelType w:val="multilevel"/>
    <w:tmpl w:val="F24E383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2FCF62E4"/>
    <w:multiLevelType w:val="hybridMultilevel"/>
    <w:tmpl w:val="0ACEBB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B249E"/>
    <w:multiLevelType w:val="hybridMultilevel"/>
    <w:tmpl w:val="D4A8E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B40D4"/>
    <w:multiLevelType w:val="multilevel"/>
    <w:tmpl w:val="9F0628B0"/>
    <w:styleLink w:val="WW8Num2"/>
    <w:lvl w:ilvl="0">
      <w:numFmt w:val="bullet"/>
      <w:pStyle w:val="Marcador2"/>
      <w:lvlText w:val=""/>
      <w:lvlJc w:val="left"/>
      <w:pPr>
        <w:ind w:left="245" w:hanging="245"/>
      </w:pPr>
      <w:rPr>
        <w:rFonts w:ascii="Century Schoolbook" w:hAnsi="Century Schoolbook" w:cs="Times New Roman"/>
        <w:color w:val="FE8637"/>
        <w:sz w:val="16"/>
        <w:szCs w:val="16"/>
      </w:rPr>
    </w:lvl>
    <w:lvl w:ilvl="1">
      <w:numFmt w:val="bullet"/>
      <w:lvlText w:val=""/>
      <w:lvlJc w:val="left"/>
      <w:pPr>
        <w:ind w:left="490" w:hanging="245"/>
      </w:pPr>
      <w:rPr>
        <w:rFonts w:ascii="Symbol" w:hAnsi="Symbol" w:cs="Symbol"/>
        <w:color w:val="FE8637"/>
        <w:sz w:val="18"/>
      </w:rPr>
    </w:lvl>
    <w:lvl w:ilvl="2">
      <w:numFmt w:val="bullet"/>
      <w:lvlText w:val=""/>
      <w:lvlJc w:val="left"/>
      <w:pPr>
        <w:ind w:left="735" w:hanging="245"/>
      </w:pPr>
      <w:rPr>
        <w:rFonts w:ascii="Symbol" w:hAnsi="Symbol" w:cs="Symbol"/>
        <w:color w:val="FE8637"/>
        <w:sz w:val="18"/>
      </w:rPr>
    </w:lvl>
    <w:lvl w:ilvl="3">
      <w:numFmt w:val="bullet"/>
      <w:lvlText w:val=""/>
      <w:lvlJc w:val="left"/>
      <w:pPr>
        <w:ind w:left="980" w:hanging="245"/>
      </w:pPr>
      <w:rPr>
        <w:rFonts w:ascii="Symbol" w:hAnsi="Symbol" w:cs="Symbol"/>
        <w:color w:val="E65B01"/>
        <w:sz w:val="12"/>
      </w:rPr>
    </w:lvl>
    <w:lvl w:ilvl="4">
      <w:numFmt w:val="bullet"/>
      <w:lvlText w:val=""/>
      <w:lvlJc w:val="left"/>
      <w:pPr>
        <w:ind w:left="1225" w:hanging="245"/>
      </w:pPr>
      <w:rPr>
        <w:rFonts w:ascii="Symbol" w:hAnsi="Symbol" w:cs="Symbol"/>
        <w:color w:val="E65B01"/>
        <w:sz w:val="12"/>
      </w:rPr>
    </w:lvl>
    <w:lvl w:ilvl="5">
      <w:numFmt w:val="bullet"/>
      <w:lvlText w:val=""/>
      <w:lvlJc w:val="left"/>
      <w:pPr>
        <w:ind w:left="1470" w:hanging="245"/>
      </w:pPr>
      <w:rPr>
        <w:rFonts w:ascii="Symbol" w:hAnsi="Symbol" w:cs="Symbol"/>
        <w:color w:val="777C84"/>
        <w:sz w:val="12"/>
      </w:rPr>
    </w:lvl>
    <w:lvl w:ilvl="6">
      <w:numFmt w:val="bullet"/>
      <w:lvlText w:val=""/>
      <w:lvlJc w:val="left"/>
      <w:pPr>
        <w:ind w:left="1715" w:hanging="245"/>
      </w:pPr>
      <w:rPr>
        <w:rFonts w:ascii="Symbol" w:hAnsi="Symbol" w:cs="Symbol"/>
        <w:color w:val="777C84"/>
        <w:sz w:val="12"/>
      </w:rPr>
    </w:lvl>
    <w:lvl w:ilvl="7">
      <w:numFmt w:val="bullet"/>
      <w:lvlText w:val=""/>
      <w:lvlJc w:val="left"/>
      <w:pPr>
        <w:ind w:left="1960" w:hanging="245"/>
      </w:pPr>
      <w:rPr>
        <w:rFonts w:ascii="Symbol" w:hAnsi="Symbol" w:cs="Symbol"/>
        <w:color w:val="777C84"/>
        <w:sz w:val="12"/>
      </w:rPr>
    </w:lvl>
    <w:lvl w:ilvl="8">
      <w:numFmt w:val="bullet"/>
      <w:lvlText w:val=""/>
      <w:lvlJc w:val="left"/>
      <w:pPr>
        <w:ind w:left="2205" w:hanging="245"/>
      </w:pPr>
      <w:rPr>
        <w:rFonts w:ascii="Symbol" w:hAnsi="Symbol" w:cs="Symbol"/>
        <w:color w:val="777C84"/>
        <w:sz w:val="12"/>
      </w:rPr>
    </w:lvl>
  </w:abstractNum>
  <w:abstractNum w:abstractNumId="6" w15:restartNumberingAfterBreak="0">
    <w:nsid w:val="74647CC5"/>
    <w:multiLevelType w:val="hybridMultilevel"/>
    <w:tmpl w:val="CCAC80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40C0E"/>
    <w:multiLevelType w:val="hybridMultilevel"/>
    <w:tmpl w:val="47E47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DD"/>
    <w:rsid w:val="0003598F"/>
    <w:rsid w:val="00046513"/>
    <w:rsid w:val="00091934"/>
    <w:rsid w:val="00092794"/>
    <w:rsid w:val="000C1D57"/>
    <w:rsid w:val="0015377C"/>
    <w:rsid w:val="00155449"/>
    <w:rsid w:val="001B3227"/>
    <w:rsid w:val="0021608E"/>
    <w:rsid w:val="00236406"/>
    <w:rsid w:val="00236BDC"/>
    <w:rsid w:val="002714A7"/>
    <w:rsid w:val="00274F2D"/>
    <w:rsid w:val="00291AD0"/>
    <w:rsid w:val="002B1FC1"/>
    <w:rsid w:val="002F2EC5"/>
    <w:rsid w:val="003142F2"/>
    <w:rsid w:val="00354868"/>
    <w:rsid w:val="00357138"/>
    <w:rsid w:val="003E2B6B"/>
    <w:rsid w:val="003F3EAD"/>
    <w:rsid w:val="003F4319"/>
    <w:rsid w:val="0040426C"/>
    <w:rsid w:val="00454274"/>
    <w:rsid w:val="005007D2"/>
    <w:rsid w:val="00521EF1"/>
    <w:rsid w:val="00565302"/>
    <w:rsid w:val="005C0571"/>
    <w:rsid w:val="005D2F9B"/>
    <w:rsid w:val="006057D1"/>
    <w:rsid w:val="006159AF"/>
    <w:rsid w:val="006818AE"/>
    <w:rsid w:val="006C13D7"/>
    <w:rsid w:val="006D567B"/>
    <w:rsid w:val="00793ECF"/>
    <w:rsid w:val="007B44BB"/>
    <w:rsid w:val="007E1E20"/>
    <w:rsid w:val="00827DBE"/>
    <w:rsid w:val="00834333"/>
    <w:rsid w:val="00924663"/>
    <w:rsid w:val="009430A7"/>
    <w:rsid w:val="009558C7"/>
    <w:rsid w:val="00984F85"/>
    <w:rsid w:val="009E648B"/>
    <w:rsid w:val="00A6229E"/>
    <w:rsid w:val="00A77499"/>
    <w:rsid w:val="00AA4F46"/>
    <w:rsid w:val="00AC5ED8"/>
    <w:rsid w:val="00AD7FDD"/>
    <w:rsid w:val="00AF2804"/>
    <w:rsid w:val="00B17371"/>
    <w:rsid w:val="00B2102A"/>
    <w:rsid w:val="00B44C3C"/>
    <w:rsid w:val="00BA4BBC"/>
    <w:rsid w:val="00BD3CE8"/>
    <w:rsid w:val="00C24F31"/>
    <w:rsid w:val="00C3561B"/>
    <w:rsid w:val="00CF36E6"/>
    <w:rsid w:val="00D371D2"/>
    <w:rsid w:val="00DE5C69"/>
    <w:rsid w:val="00E06E72"/>
    <w:rsid w:val="00E964FE"/>
    <w:rsid w:val="00EA3182"/>
    <w:rsid w:val="00EF4C63"/>
    <w:rsid w:val="00F10420"/>
    <w:rsid w:val="00F32166"/>
    <w:rsid w:val="00F47F59"/>
    <w:rsid w:val="00F56C36"/>
    <w:rsid w:val="00F605D7"/>
    <w:rsid w:val="00F65D01"/>
    <w:rsid w:val="00FF087F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2B10"/>
  <w15:docId w15:val="{1506F3C9-D74B-4969-8EC8-5E72AEAD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Standard"/>
    <w:next w:val="Standard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Standard"/>
    <w:next w:val="Standard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Standard"/>
    <w:next w:val="Standard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Standard"/>
    <w:next w:val="Standard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Standard"/>
    <w:next w:val="Standard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Standard"/>
    <w:next w:val="Standard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Standard"/>
    <w:next w:val="Standard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Standard"/>
    <w:next w:val="Standard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Pr>
      <w:smallCaps/>
      <w:color w:val="FE8637"/>
      <w:spacing w:val="10"/>
      <w:sz w:val="48"/>
      <w:szCs w:val="4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next w:val="Standard"/>
    <w:pPr>
      <w:spacing w:line="240" w:lineRule="auto"/>
      <w:jc w:val="right"/>
    </w:pPr>
    <w:rPr>
      <w:b/>
      <w:bCs/>
      <w:color w:val="E65B01"/>
      <w:sz w:val="16"/>
      <w:szCs w:val="16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Recuonormal1">
    <w:name w:val="Recuo normal1"/>
    <w:basedOn w:val="Standard"/>
    <w:pPr>
      <w:ind w:left="720"/>
    </w:pPr>
  </w:style>
  <w:style w:type="paragraph" w:customStyle="1" w:styleId="EndereodoRemetente">
    <w:name w:val="Endereço do Remetente"/>
    <w:basedOn w:val="Standard"/>
    <w:rPr>
      <w:color w:val="FFFFFF"/>
      <w:spacing w:val="20"/>
    </w:rPr>
  </w:style>
  <w:style w:type="paragraph" w:styleId="Cabealho">
    <w:name w:val="header"/>
    <w:basedOn w:val="Standard"/>
    <w:pPr>
      <w:spacing w:line="240" w:lineRule="auto"/>
    </w:pPr>
  </w:style>
  <w:style w:type="paragraph" w:styleId="Rodap">
    <w:name w:val="footer"/>
    <w:basedOn w:val="Standard"/>
    <w:pPr>
      <w:spacing w:line="240" w:lineRule="auto"/>
    </w:pPr>
  </w:style>
  <w:style w:type="paragraph" w:customStyle="1" w:styleId="Saudao1">
    <w:name w:val="Saudação1"/>
    <w:basedOn w:val="Recuonormal1"/>
    <w:next w:val="Standard"/>
    <w:pPr>
      <w:ind w:left="0"/>
    </w:pPr>
    <w:rPr>
      <w:b/>
      <w:bCs/>
    </w:rPr>
  </w:style>
  <w:style w:type="paragraph" w:customStyle="1" w:styleId="Assunto">
    <w:name w:val="Assunto"/>
    <w:basedOn w:val="Recuonormal1"/>
    <w:pPr>
      <w:ind w:left="0"/>
    </w:pPr>
    <w:rPr>
      <w:b/>
      <w:bCs/>
      <w:color w:val="FE8637"/>
    </w:rPr>
  </w:style>
  <w:style w:type="paragraph" w:customStyle="1" w:styleId="SemEspaamento1">
    <w:name w:val="Sem Espaçamento1"/>
    <w:pPr>
      <w:widowControl/>
    </w:pPr>
    <w:rPr>
      <w:rFonts w:ascii="Century Schoolbook" w:eastAsia="Times New Roman" w:hAnsi="Century Schoolbook" w:cs="Times New Roman"/>
      <w:color w:val="414751"/>
      <w:sz w:val="20"/>
      <w:szCs w:val="20"/>
      <w:lang w:bidi="ar-SA"/>
    </w:rPr>
  </w:style>
  <w:style w:type="paragraph" w:customStyle="1" w:styleId="EndereodoDestinatrio">
    <w:name w:val="Endereço do Destinatário"/>
    <w:basedOn w:val="SemEspaamento1"/>
    <w:pPr>
      <w:spacing w:after="480"/>
    </w:pPr>
  </w:style>
  <w:style w:type="paragraph" w:customStyle="1" w:styleId="Encerramento1">
    <w:name w:val="Encerramento1"/>
    <w:basedOn w:val="SemEspaamento1"/>
    <w:pPr>
      <w:spacing w:before="960" w:after="960"/>
      <w:ind w:right="2520"/>
    </w:pPr>
  </w:style>
  <w:style w:type="paragraph" w:customStyle="1" w:styleId="Citao1">
    <w:name w:val="Citação1"/>
    <w:basedOn w:val="Standard"/>
    <w:rPr>
      <w:i/>
      <w:iCs/>
    </w:rPr>
  </w:style>
  <w:style w:type="paragraph" w:customStyle="1" w:styleId="CitaoIntensa1">
    <w:name w:val="Citação Intensa1"/>
    <w:basedOn w:val="Citao1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paragraph" w:styleId="Subttulo">
    <w:name w:val="Subtitle"/>
    <w:basedOn w:val="Standard"/>
    <w:next w:val="Textbody"/>
    <w:rPr>
      <w:i/>
      <w:iCs/>
      <w:color w:val="575F6D"/>
      <w:spacing w:val="5"/>
      <w:sz w:val="24"/>
      <w:szCs w:val="24"/>
    </w:rPr>
  </w:style>
  <w:style w:type="paragraph" w:customStyle="1" w:styleId="BarraLateral">
    <w:name w:val="Barra Lateral"/>
    <w:basedOn w:val="Standard"/>
    <w:pPr>
      <w:spacing w:line="300" w:lineRule="auto"/>
    </w:pPr>
    <w:rPr>
      <w:b/>
      <w:bCs/>
      <w:color w:val="E65B01"/>
      <w:sz w:val="16"/>
      <w:szCs w:val="16"/>
    </w:rPr>
  </w:style>
  <w:style w:type="paragraph" w:customStyle="1" w:styleId="Textodebalo1">
    <w:name w:val="Texto de balão1"/>
    <w:basedOn w:val="Standard"/>
    <w:pPr>
      <w:spacing w:after="0" w:line="240" w:lineRule="auto"/>
    </w:pPr>
    <w:rPr>
      <w:rFonts w:cs="Tahoma"/>
      <w:sz w:val="16"/>
      <w:szCs w:val="16"/>
    </w:rPr>
  </w:style>
  <w:style w:type="paragraph" w:customStyle="1" w:styleId="WW-EndereodoRemetente">
    <w:name w:val="WW-Endereço do Remetente"/>
    <w:basedOn w:val="Standard"/>
    <w:rPr>
      <w:color w:val="FFFFFF"/>
      <w:spacing w:val="20"/>
    </w:rPr>
  </w:style>
  <w:style w:type="paragraph" w:customStyle="1" w:styleId="Data1">
    <w:name w:val="Data1"/>
    <w:basedOn w:val="Standard"/>
    <w:next w:val="Standard"/>
    <w:rPr>
      <w:b/>
      <w:bCs/>
      <w:color w:val="FE8637"/>
    </w:rPr>
  </w:style>
  <w:style w:type="paragraph" w:styleId="Assinatura">
    <w:name w:val="Signature"/>
    <w:basedOn w:val="Encerramento1"/>
    <w:pPr>
      <w:spacing w:before="0" w:after="0"/>
    </w:pPr>
  </w:style>
  <w:style w:type="paragraph" w:customStyle="1" w:styleId="NomedoDestinatrio">
    <w:name w:val="Nome do Destinatário"/>
    <w:basedOn w:val="Standard"/>
    <w:pPr>
      <w:spacing w:before="480" w:after="0" w:line="240" w:lineRule="auto"/>
    </w:pPr>
    <w:rPr>
      <w:b/>
      <w:bCs/>
    </w:rPr>
  </w:style>
  <w:style w:type="paragraph" w:customStyle="1" w:styleId="PargrafodaLista1">
    <w:name w:val="Parágrafo da Lista1"/>
    <w:basedOn w:val="Standard"/>
    <w:pPr>
      <w:ind w:left="720"/>
    </w:pPr>
  </w:style>
  <w:style w:type="paragraph" w:customStyle="1" w:styleId="Marcador1">
    <w:name w:val="Marcador 1"/>
    <w:basedOn w:val="PargrafodaLista1"/>
    <w:pPr>
      <w:spacing w:after="0"/>
    </w:pPr>
    <w:rPr>
      <w:color w:val="000000"/>
    </w:rPr>
  </w:style>
  <w:style w:type="paragraph" w:customStyle="1" w:styleId="Marcador2">
    <w:name w:val="Marcador 2"/>
    <w:basedOn w:val="PargrafodaLista1"/>
    <w:pPr>
      <w:numPr>
        <w:numId w:val="2"/>
      </w:numPr>
    </w:pPr>
    <w:rPr>
      <w:color w:val="000000"/>
    </w:rPr>
  </w:style>
  <w:style w:type="paragraph" w:customStyle="1" w:styleId="NomedaEmpresa">
    <w:name w:val="Nome da Empresa"/>
    <w:basedOn w:val="Standard"/>
    <w:rPr>
      <w:color w:val="FFFFFF"/>
      <w:spacing w:val="20"/>
    </w:rPr>
  </w:style>
  <w:style w:type="paragraph" w:customStyle="1" w:styleId="Seo">
    <w:name w:val="Seção"/>
    <w:basedOn w:val="Standard"/>
    <w:pPr>
      <w:spacing w:before="200" w:after="0" w:line="240" w:lineRule="auto"/>
    </w:pPr>
    <w:rPr>
      <w:caps/>
      <w:color w:val="575F6D"/>
      <w:spacing w:val="10"/>
      <w:lang w:eastAsia="pt-BR"/>
    </w:rPr>
  </w:style>
  <w:style w:type="paragraph" w:customStyle="1" w:styleId="Subseo">
    <w:name w:val="Subseção"/>
    <w:basedOn w:val="Standard"/>
    <w:pPr>
      <w:spacing w:before="60" w:after="0"/>
    </w:pPr>
    <w:rPr>
      <w:b/>
      <w:bCs/>
      <w:color w:val="575F6D"/>
    </w:rPr>
  </w:style>
  <w:style w:type="paragraph" w:customStyle="1" w:styleId="Commarcadores1">
    <w:name w:val="Com marcadores1"/>
    <w:basedOn w:val="Recuonormal1"/>
    <w:pPr>
      <w:numPr>
        <w:numId w:val="3"/>
      </w:numPr>
      <w:spacing w:after="0"/>
    </w:pPr>
    <w:rPr>
      <w:color w:val="575F6D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entury Schoolbook" w:eastAsia="Century Schoolbook" w:hAnsi="Century Schoolbook" w:cs="Times New Roman"/>
      <w:color w:val="FE8637"/>
      <w:sz w:val="16"/>
      <w:szCs w:val="16"/>
    </w:rPr>
  </w:style>
  <w:style w:type="character" w:customStyle="1" w:styleId="WW8Num2z1">
    <w:name w:val="WW8Num2z1"/>
    <w:rPr>
      <w:rFonts w:ascii="Symbol" w:eastAsia="Symbol" w:hAnsi="Symbol" w:cs="Symbol"/>
      <w:color w:val="FE8637"/>
      <w:sz w:val="18"/>
    </w:rPr>
  </w:style>
  <w:style w:type="character" w:customStyle="1" w:styleId="WW8Num2z3">
    <w:name w:val="WW8Num2z3"/>
    <w:rPr>
      <w:rFonts w:ascii="Symbol" w:eastAsia="Symbol" w:hAnsi="Symbol" w:cs="Symbol"/>
      <w:color w:val="E65B01"/>
      <w:sz w:val="12"/>
    </w:rPr>
  </w:style>
  <w:style w:type="character" w:customStyle="1" w:styleId="WW8Num2z5">
    <w:name w:val="WW8Num2z5"/>
    <w:rPr>
      <w:rFonts w:ascii="Symbol" w:eastAsia="Symbol" w:hAnsi="Symbol" w:cs="Symbol"/>
      <w:color w:val="777C84"/>
      <w:sz w:val="12"/>
    </w:rPr>
  </w:style>
  <w:style w:type="character" w:customStyle="1" w:styleId="WW8Num3z0">
    <w:name w:val="WW8Num3z0"/>
    <w:rPr>
      <w:rFonts w:ascii="Symbol" w:eastAsia="Symbol" w:hAnsi="Symbol" w:cs="Symbol"/>
      <w:color w:val="FE8637"/>
      <w:sz w:val="16"/>
    </w:rPr>
  </w:style>
  <w:style w:type="character" w:customStyle="1" w:styleId="WW8Num4z0">
    <w:name w:val="WW8Num4z0"/>
    <w:rPr>
      <w:rFonts w:ascii="Symbol" w:eastAsia="Symbol" w:hAnsi="Symbol" w:cs="Symbol"/>
      <w:sz w:val="16"/>
      <w:szCs w:val="16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  <w:color w:val="FE8637"/>
      <w:sz w:val="16"/>
    </w:rPr>
  </w:style>
  <w:style w:type="character" w:customStyle="1" w:styleId="WW8Num12z0">
    <w:name w:val="WW8Num12z0"/>
    <w:rPr>
      <w:rFonts w:ascii="Century Schoolbook" w:eastAsia="Times New Roman" w:hAnsi="Century Schoolbook" w:cs="Times New Roman"/>
      <w:color w:val="FE8637"/>
      <w:sz w:val="16"/>
      <w:szCs w:val="16"/>
    </w:rPr>
  </w:style>
  <w:style w:type="character" w:customStyle="1" w:styleId="WW8Num12z1">
    <w:name w:val="WW8Num12z1"/>
    <w:rPr>
      <w:rFonts w:ascii="Symbol" w:eastAsia="Symbol" w:hAnsi="Symbol" w:cs="Symbol"/>
      <w:color w:val="FE8637"/>
      <w:sz w:val="18"/>
    </w:rPr>
  </w:style>
  <w:style w:type="character" w:customStyle="1" w:styleId="WW8Num12z3">
    <w:name w:val="WW8Num12z3"/>
    <w:rPr>
      <w:rFonts w:ascii="Symbol" w:eastAsia="Symbol" w:hAnsi="Symbol" w:cs="Symbol"/>
      <w:color w:val="E65B01"/>
      <w:sz w:val="12"/>
    </w:rPr>
  </w:style>
  <w:style w:type="character" w:customStyle="1" w:styleId="WW8Num12z5">
    <w:name w:val="WW8Num12z5"/>
    <w:rPr>
      <w:rFonts w:ascii="Symbol" w:eastAsia="Symbol" w:hAnsi="Symbol" w:cs="Symbol"/>
      <w:color w:val="777C84"/>
      <w:sz w:val="12"/>
    </w:rPr>
  </w:style>
  <w:style w:type="character" w:customStyle="1" w:styleId="WW8Num13z0">
    <w:name w:val="WW8Num13z0"/>
    <w:rPr>
      <w:rFonts w:ascii="Century Schoolbook" w:eastAsia="Times New Roman" w:hAnsi="Century Schoolbook" w:cs="Times New Roman"/>
      <w:szCs w:val="20"/>
    </w:rPr>
  </w:style>
  <w:style w:type="character" w:customStyle="1" w:styleId="WW8Num13z1">
    <w:name w:val="WW8Num13z1"/>
    <w:rPr>
      <w:color w:val="575F6D"/>
    </w:rPr>
  </w:style>
  <w:style w:type="character" w:customStyle="1" w:styleId="WW8Num14z0">
    <w:name w:val="WW8Num14z0"/>
    <w:rPr>
      <w:rFonts w:ascii="Symbol" w:eastAsia="Symbol" w:hAnsi="Symbol" w:cs="Symbol"/>
      <w:color w:val="FE8637"/>
      <w:sz w:val="16"/>
    </w:rPr>
  </w:style>
  <w:style w:type="character" w:customStyle="1" w:styleId="WW8Num15z0">
    <w:name w:val="WW8Num15z0"/>
    <w:rPr>
      <w:rFonts w:ascii="Symbol" w:eastAsia="Symbol" w:hAnsi="Symbol" w:cs="Symbol"/>
      <w:color w:val="FE8637"/>
      <w:sz w:val="16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  <w:color w:val="FE8637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Fontepargpadro1">
    <w:name w:val="Fonte parág. padrão1"/>
  </w:style>
  <w:style w:type="character" w:customStyle="1" w:styleId="TtulodoLivro1">
    <w:name w:val="Título do Livro1"/>
    <w:basedOn w:val="Fontepargpadro1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character" w:customStyle="1" w:styleId="CabealhoChar">
    <w:name w:val="Cabeçalho Char"/>
    <w:basedOn w:val="Fontepargpadro1"/>
    <w:rPr>
      <w:color w:val="414751"/>
      <w:sz w:val="20"/>
    </w:rPr>
  </w:style>
  <w:style w:type="character" w:customStyle="1" w:styleId="RodapChar">
    <w:name w:val="Rodapé Char"/>
    <w:basedOn w:val="Fontepargpadro1"/>
    <w:rPr>
      <w:color w:val="414751"/>
      <w:sz w:val="20"/>
    </w:rPr>
  </w:style>
  <w:style w:type="character" w:customStyle="1" w:styleId="SaudaoChar">
    <w:name w:val="Saudação Char"/>
    <w:basedOn w:val="Fontepargpadro1"/>
    <w:rPr>
      <w:b/>
      <w:bCs/>
      <w:color w:val="414751"/>
      <w:sz w:val="20"/>
    </w:rPr>
  </w:style>
  <w:style w:type="character" w:customStyle="1" w:styleId="EncerramentoChar">
    <w:name w:val="Encerramento Char"/>
    <w:basedOn w:val="Fontepargpadro1"/>
    <w:rPr>
      <w:rFonts w:eastAsia="Times New Roman" w:cs="Times New Roman"/>
      <w:color w:val="414751"/>
      <w:sz w:val="20"/>
      <w:szCs w:val="20"/>
      <w:lang w:val="pt-BR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styleId="nfase">
    <w:name w:val="Emphasis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1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1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1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1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1"/>
    <w:rPr>
      <w:i/>
      <w:iCs/>
      <w:color w:val="E65B01"/>
    </w:rPr>
  </w:style>
  <w:style w:type="character" w:customStyle="1" w:styleId="Ttulo6Char">
    <w:name w:val="Título 6 Char"/>
    <w:basedOn w:val="Fontepargpadro1"/>
    <w:rPr>
      <w:b/>
      <w:bCs/>
      <w:color w:val="E65B01"/>
      <w:sz w:val="20"/>
    </w:rPr>
  </w:style>
  <w:style w:type="character" w:customStyle="1" w:styleId="Ttulo7Char">
    <w:name w:val="Título 7 Char"/>
    <w:basedOn w:val="Fontepargpadro1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1"/>
    <w:rPr>
      <w:b/>
      <w:bCs/>
      <w:color w:val="3667C3"/>
      <w:sz w:val="20"/>
    </w:rPr>
  </w:style>
  <w:style w:type="character" w:customStyle="1" w:styleId="Ttulo9Char">
    <w:name w:val="Título 9 Char"/>
    <w:basedOn w:val="Fontepargpadro1"/>
    <w:rPr>
      <w:b/>
      <w:bCs/>
      <w:i/>
      <w:iCs/>
      <w:color w:val="3667C3"/>
      <w:sz w:val="18"/>
      <w:szCs w:val="18"/>
    </w:rPr>
  </w:style>
  <w:style w:type="character" w:customStyle="1" w:styleId="nfaseIntensa1">
    <w:name w:val="Ênfase Intensa1"/>
    <w:basedOn w:val="Fontepargpadro1"/>
    <w:rPr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basedOn w:val="Fontepargpadro1"/>
    <w:rPr>
      <w:i/>
      <w:iCs/>
      <w:color w:val="414751"/>
      <w:sz w:val="20"/>
    </w:rPr>
  </w:style>
  <w:style w:type="character" w:customStyle="1" w:styleId="CitaoIntensaChar">
    <w:name w:val="Citação Intensa Char"/>
    <w:basedOn w:val="Fontepargpadro1"/>
    <w:rPr>
      <w:color w:val="E65B01"/>
      <w:sz w:val="20"/>
    </w:rPr>
  </w:style>
  <w:style w:type="character" w:customStyle="1" w:styleId="RefernciaIntensa1">
    <w:name w:val="Referência Intensa1"/>
    <w:basedOn w:val="Fontepargpadro1"/>
    <w:rPr>
      <w:b/>
      <w:bCs/>
      <w:caps/>
      <w:color w:val="3667C3"/>
      <w:spacing w:val="5"/>
      <w:sz w:val="18"/>
      <w:szCs w:val="18"/>
    </w:rPr>
  </w:style>
  <w:style w:type="character" w:customStyle="1" w:styleId="SubttuloChar">
    <w:name w:val="Subtítulo Char"/>
    <w:basedOn w:val="Fontepargpadro1"/>
    <w:rPr>
      <w:i/>
      <w:iCs/>
      <w:color w:val="575F6D"/>
      <w:spacing w:val="5"/>
      <w:sz w:val="24"/>
      <w:szCs w:val="24"/>
    </w:rPr>
  </w:style>
  <w:style w:type="character" w:customStyle="1" w:styleId="nfaseSutil1">
    <w:name w:val="Ênfase Sutil1"/>
    <w:basedOn w:val="Fontepargpadro1"/>
    <w:rPr>
      <w:i/>
      <w:iCs/>
      <w:color w:val="E65B01"/>
    </w:rPr>
  </w:style>
  <w:style w:type="character" w:customStyle="1" w:styleId="RefernciaSutil1">
    <w:name w:val="Referência Sutil1"/>
    <w:basedOn w:val="Fontepargpadro1"/>
    <w:rPr>
      <w:b/>
      <w:bCs/>
      <w:i/>
      <w:iCs/>
      <w:color w:val="3667C3"/>
    </w:rPr>
  </w:style>
  <w:style w:type="character" w:customStyle="1" w:styleId="TtuloChar">
    <w:name w:val="Título Char"/>
    <w:basedOn w:val="Fontepargpadro1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TextodebaloChar">
    <w:name w:val="Texto de balão Char"/>
    <w:basedOn w:val="Fontepargpadro1"/>
    <w:rPr>
      <w:rFonts w:eastAsia="Times New Roman" w:cs="Times New Roman"/>
      <w:color w:val="414751"/>
      <w:sz w:val="16"/>
      <w:szCs w:val="16"/>
      <w:lang w:val="pt-BR"/>
    </w:rPr>
  </w:style>
  <w:style w:type="character" w:customStyle="1" w:styleId="TextodoEspaoReservado1">
    <w:name w:val="Texto do Espaço Reservado1"/>
    <w:basedOn w:val="Fontepargpadro1"/>
    <w:rPr>
      <w:color w:val="808080"/>
    </w:rPr>
  </w:style>
  <w:style w:type="character" w:customStyle="1" w:styleId="DataChar">
    <w:name w:val="Data Char"/>
    <w:basedOn w:val="Fontepargpadro1"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customStyle="1" w:styleId="AssinaturaChar">
    <w:name w:val="Assinatura Char"/>
    <w:basedOn w:val="Fontepargpadro1"/>
    <w:rPr>
      <w:color w:val="414751"/>
      <w:sz w:val="20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Rodrigo Ribeiro</cp:lastModifiedBy>
  <cp:revision>5</cp:revision>
  <dcterms:created xsi:type="dcterms:W3CDTF">2021-02-09T14:48:00Z</dcterms:created>
  <dcterms:modified xsi:type="dcterms:W3CDTF">2021-02-09T14:50:00Z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r8>1046</vt:r8>
  </property>
  <property fmtid="{D5CDD505-2E9C-101B-9397-08002B2CF9AE}" pid="3" name="_Version">
    <vt:lpwstr>0809</vt:lpwstr>
  </property>
</Properties>
</file>