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              Valcemir Pedro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Brasileiro, Solteiro,34 anos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Rua: Estrada Morro Montenegro  320- Zootecnia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Cep: 95780-000 - Montenegro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Celular: (051) 9 98841918/9 99934563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Habilitacao: Cat:AB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FORMAÇAÕ TÉCNICA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- Ensino Médio completo 2010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EXPERIENCIA PROFISSIONAL 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2005 á 2019</w:t>
      </w:r>
      <w:r w:rsidDel="00000000" w:rsidR="00000000" w:rsidRPr="00000000">
        <w:rPr>
          <w:rtl w:val="0"/>
        </w:rPr>
        <w:t xml:space="preserve"> – Doux Frangosul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tl w:val="0"/>
        </w:rPr>
        <w:t xml:space="preserve"> Operador maquinas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Atuar na área á critério da empresa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Qualificação</w:t>
      </w:r>
    </w:p>
    <w:p w:rsidR="00000000" w:rsidDel="00000000" w:rsidP="00000000" w:rsidRDefault="00000000" w:rsidRPr="00000000" w14:paraId="00000012">
      <w:pPr>
        <w:spacing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-Transpaleteira</w:t>
      </w:r>
    </w:p>
    <w:p w:rsidR="00000000" w:rsidDel="00000000" w:rsidP="00000000" w:rsidRDefault="00000000" w:rsidRPr="00000000" w14:paraId="00000013">
      <w:pPr>
        <w:spacing w:line="240" w:lineRule="auto"/>
        <w:rPr/>
      </w:pPr>
      <w:bookmarkStart w:colFirst="0" w:colLast="0" w:name="_21b5vewrwjc" w:id="1"/>
      <w:bookmarkEnd w:id="1"/>
      <w:r w:rsidDel="00000000" w:rsidR="00000000" w:rsidRPr="00000000">
        <w:rPr>
          <w:rtl w:val="0"/>
        </w:rPr>
        <w:t xml:space="preserve">- Empilhadeira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- Brigada de emergência – DOUX FRANGOSUL 16h</w:t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8251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82512"/>
  </w:style>
  <w:style w:type="paragraph" w:styleId="Rodap">
    <w:name w:val="footer"/>
    <w:basedOn w:val="Normal"/>
    <w:link w:val="RodapChar"/>
    <w:uiPriority w:val="99"/>
    <w:unhideWhenUsed w:val="1"/>
    <w:rsid w:val="0058251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8251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2018-12-15T11:48:00Z</dcterms:created>
  <dc:creator>2012132</dc:creator>
</cp:coreProperties>
</file>