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48"/>
          <w:szCs w:val="48"/>
          <w:rtl w:val="0"/>
        </w:rPr>
        <w:t xml:space="preserve">VANESSA GOMES DOS SANTOS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Endereços rua campos neto 337 barro timbaúva senai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/ RS                        CEP: 92518885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Estado Civil: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Casada        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Fone:11940861348 whatsaap 51994453826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Idade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31                        email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vanessapeira23@hotmail.com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RESUMO DAS QUALIFICAÇÕES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Disposição para o trabalho com capacidade de aprendizagem rápida e de adaptação aos padrões da Empresa. Trabalha muito bem em equipe e independente, personalidade comprometida com a eficiência, a qualidade e a satisfação do cliente.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formação  escolar  ensino médio incompleto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Escola ADOLPHO PLUSKAT 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São Paulo SP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CURSOS EXTRACURRICULARES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Curso de Informática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 Básico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OBJETIVOS PROFISSIONAIS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Trabalhar e crescer profissionalmente, disposta a realizar funções de Auxiliar em Linhas de Produção, Recepcionista, Serviços Gerais, Atendente, Restaurantes, Padarias, Supermercados, Refeitórios Industriais, entre outros. Disponível para trabalhar em turno integral, inclusive em finais de semana.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QUALIDADES PESSOAIS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Confiável, Responsável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Pontual e Pró-ativa. Assídua e Comprometida.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EXPERIENCIA PROFISSIONAL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Centro de Saneamento e Serviços Avançados Ltda.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CARGO OCUPADO: Auxiliar Limpeza e Serviços Gerais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PERIODO: 22/10/2011 a 13/02/2012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ESP Segurança Privada Ltda. ME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CARGO OCUPADO: Serviços Gerais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PERIODO: 08/10/2014 a 05/02/2015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Street Express Serviços Ltda.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CARGO OCUPADO: Auxiliar de limpeza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PERIODO: 09/03/2015 a 13/10/2020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M&amp;F Serviços de Asseio e Conservação – Montenegro RS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CARGO OCUPADO: Auxiliar de limpeza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PERIODO: 10/12/2021 a 07/02/2022                               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sectPr>
      <w:pgSz w:h="16840" w:w="11907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60" w:lineRule="auto"/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anessapeira2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