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sz w:val="40"/>
          <w:szCs w:val="40"/>
          <w:rtl w:val="0"/>
        </w:rPr>
        <w:t xml:space="preserve">Antônio Niumar Brum                     </w:t>
      </w:r>
      <w:r w:rsidDel="00000000" w:rsidR="00000000" w:rsidRPr="00000000">
        <w:rPr/>
        <w:pict>
          <v:shape id="_x0000_i1025" style="width:108.75pt;height:88.5pt" type="#_x0000_t75">
            <v:imagedata r:id="rId1" o:title="100_3625"/>
          </v:shape>
        </w:pict>
      </w:r>
      <w:r w:rsidDel="00000000" w:rsidR="00000000" w:rsidRPr="00000000">
        <w:rPr>
          <w:rFonts w:ascii="Verdana" w:cs="Verdana" w:eastAsia="Verdana" w:hAnsi="Verdana"/>
          <w:sz w:val="40"/>
          <w:szCs w:val="40"/>
          <w:rtl w:val="0"/>
        </w:rPr>
        <w:t xml:space="preserve">          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Brasileiro, casado, 40 anos</w:t>
        <w:br w:type="textWrapping"/>
        <w:t xml:space="preserve">Rua Ernesto Zietlow , número 1317</w:t>
        <w:br w:type="textWrapping"/>
        <w:t xml:space="preserve">Bairro Santo Antonio – Montenegro – RS</w:t>
        <w:br w:type="textWrapping"/>
        <w:t xml:space="preserve">Telefone\whatsApp: (51)991077254 / E-mail: </w:t>
      </w:r>
      <w:hyperlink r:id="rId7">
        <w:r w:rsidDel="00000000" w:rsidR="00000000" w:rsidRPr="00000000">
          <w:rPr>
            <w:rFonts w:ascii="Verdana" w:cs="Verdana" w:eastAsia="Verdana" w:hAnsi="Verdana"/>
            <w:color w:val="0000ff"/>
            <w:u w:val="single"/>
            <w:rtl w:val="0"/>
          </w:rPr>
          <w:t xml:space="preserve">niumar.brum@hotmail.com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  <w:sz w:val="40"/>
          <w:szCs w:val="40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FORMAÇÃO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93" style="position:absolute;margin-left:0.3pt;margin-top:5.05pt;width:478.5pt;height:.05pt;z-index:1;mso-position-horizontal-relative:margin;mso-position-horizontal:absolute;mso-position-vertical:absolute;mso-position-vertical-relative:text;" strokecolor="#b9bec7" strokeweight="1pt" o:connectortype="straight" type="#_x0000_t32">
            <w10:wrap/>
          </v:shape>
        </w:pic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Ensino Médio. Escola AJ RENNER, conclusão em 2003.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  <w:rtl w:val="0"/>
        </w:rPr>
        <w:t xml:space="preserve">EXPERIÊNCIA PROFISSIONAL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94" style="position:absolute;margin-left:0.3pt;margin-top:5.05pt;width:478.5pt;height:.05pt;z-index:2;mso-position-horizontal-relative:margin;mso-position-horizontal:absolute;mso-position-vertical:absolute;mso-position-vertical-relative:text;" strokecolor="#b9bec7" strokeweight="1pt" o:connectortype="straight" type="#_x0000_t32">
            <w10:wrap/>
          </v:shape>
        </w:pic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2003-2011 – Doux Frangosul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Cargo: Auxiliar Administrativo.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    Principais atividades: Na produção de ração(todo processo, desde o recebimento da matéria   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Prima à expedição), Almoxarife, recebimento de notas fiscais, tributação e impostos, inventário e controle de estoque.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2012-2015 – Erplasti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Cargo: Operador impressão.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Principais atividades:operação de máquinas de impressão e extrusão.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2015-2018 – Companhia Brasileira de Cartuchos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Cargo: Operador de máquinas.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Principais atividades: Operação de máquinas e setup de ferramentas.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360" w:right="0" w:hanging="360"/>
        <w:jc w:val="left"/>
        <w:rPr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2018-2022 – Pólo Films.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36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Cargo:Operador de máquinas.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36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Principais atividades: operação de máquinas de extrusão.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168" w:lineRule="auto"/>
        <w:ind w:left="284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  <w:rtl w:val="0"/>
        </w:rPr>
        <w:t xml:space="preserve">QUALIFICAÇÕES E ATIVIDADES PROFISSIONAIS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96" style="position:absolute;margin-left:0.3pt;margin-top:5.05pt;width:478.5pt;height:.05pt;z-index:3;mso-position-horizontal-relative:margin;mso-position-horizontal:absolute;mso-position-vertical:absolute;mso-position-vertical-relative:text;" strokecolor="#b9bec7" strokeweight="1pt" o:connectortype="straight" type="#_x0000_t32">
            <w10:wrap/>
          </v:shape>
        </w:pic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Curso profissionalizante de informática.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Curso de segurança na operação de empilhadeiras.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Conhecimento em Word, Excel, criação/controle de gráficos, bem como sistemas IBM, DATASUL, TECHPLUS.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Participação direta da implantação do sistema 5S e de controle de Qualidade APPCC.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both"/>
        <w:rPr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Curso de ajustador mecânico, SENAI Montenegro/RS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  <w:rtl w:val="0"/>
        </w:rPr>
        <w:t xml:space="preserve">INFORMAÇÕES ADICIONAIS            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1"/>
          <w:strike w:val="0"/>
          <w:color w:val="575f6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197" style="position:absolute;margin-left:0.3pt;margin-top:5.05pt;width:478.5pt;height:.05pt;z-index:4;mso-position-horizontal-relative:margin;mso-position-horizontal:absolute;mso-position-vertical:absolute;mso-position-vertical-relative:text;" strokecolor="#b9bec7" strokeweight="1pt" o:connectortype="straight" type="#_x0000_t32">
            <w10:wrap/>
          </v:shape>
        </w:pic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284" w:right="0" w:hanging="284"/>
        <w:jc w:val="left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  <w:rtl w:val="0"/>
        </w:rPr>
        <w:t xml:space="preserve">Habilitação cat.A/B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Century Schoolbook" w:cs="Century Schoolbook" w:eastAsia="Century Schoolbook" w:hAnsi="Century Schoolbook"/>
          <w:b w:val="0"/>
          <w:i w:val="0"/>
          <w:smallCaps w:val="0"/>
          <w:strike w:val="0"/>
          <w:color w:val="414751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9" w:w="11907" w:orient="portrait"/>
      <w:pgMar w:bottom="1134" w:top="1134" w:left="1134" w:right="1134" w:header="709" w:footer="113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entury Schoolbook"/>
  <w:font w:name="Verdana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40" w:lineRule="auto"/>
      <w:ind w:left="0" w:right="0" w:firstLine="0"/>
      <w:jc w:val="right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  <w:pict>
        <v:oval id="_x0000_s2054" style="width:7.2pt;height:7.2pt;flip:x;mso-position-horizontal-relative:char;mso-position-vertical-relative:line" filled="f" fillcolor="#ff7d26" strokecolor="#fe8637" strokeweight="3pt">
          <v:fill rotate="t"/>
          <v:stroke linestyle="thinThin"/>
          <v:shadow color="#1f2f3f" offset=",3pt" offset2=",2pt" opacity=".5"/>
          <w10:anchorlock/>
        </v:oval>
      </w:pic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200" w:before="0" w:line="240" w:lineRule="auto"/>
      <w:ind w:left="0" w:right="0" w:firstLine="0"/>
      <w:jc w:val="right"/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16"/>
        <w:szCs w:val="16"/>
        <w:u w:val="none"/>
        <w:shd w:fill="auto" w:val="clear"/>
        <w:vertAlign w:val="baseline"/>
        <w:rtl w:val="0"/>
      </w:rPr>
      <w:t xml:space="preserve">[Escolha a data]</w:t>
    </w:r>
    <w:r w:rsidDel="00000000" w:rsidR="00000000" w:rsidRPr="00000000">
      <w:rPr>
        <w:rFonts w:ascii="Century Schoolbook" w:cs="Century Schoolbook" w:eastAsia="Century Schoolbook" w:hAnsi="Century Schoolbook"/>
        <w:b w:val="0"/>
        <w:i w:val="0"/>
        <w:smallCaps w:val="0"/>
        <w:strike w:val="0"/>
        <w:color w:val="414751"/>
        <w:sz w:val="20"/>
        <w:szCs w:val="20"/>
        <w:u w:val="none"/>
        <w:shd w:fill="auto" w:val="clear"/>
        <w:vertAlign w:val="baseline"/>
      </w:rPr>
      <w:pict>
        <v:shape id="_x0000_s2053" style="position:absolute;left:0;text-align:left;margin-left:577.0pt;margin-top:-7.9pt;width:0;height:857.8pt;z-index:2;mso-height-percent:1020;mso-position-horizontal-relative:page;mso-position-vertical-relative:page;mso-height-percent:1020;mso-width-relative:right-margin-area;mso-position-horizontal:absolute;mso-position-vertical:absolute;" strokecolor="#fe8637" strokeweight="1pt" o:connectortype="straight" type="#_x0000_t32">
          <w10:wrap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Schoolbook" w:cs="Century Schoolbook" w:eastAsia="Century Schoolbook" w:hAnsi="Century Schoolbook"/>
        <w:color w:val="414751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40" w:before="360" w:lineRule="auto"/>
    </w:pPr>
    <w:rPr>
      <w:smallCaps w:val="1"/>
      <w:sz w:val="32"/>
      <w:szCs w:val="32"/>
    </w:rPr>
  </w:style>
  <w:style w:type="paragraph" w:styleId="Heading2">
    <w:name w:val="heading 2"/>
    <w:basedOn w:val="Normal"/>
    <w:next w:val="Normal"/>
    <w:pPr>
      <w:spacing w:after="0" w:lineRule="auto"/>
    </w:pPr>
    <w:rPr>
      <w:sz w:val="28"/>
      <w:szCs w:val="28"/>
    </w:rPr>
  </w:style>
  <w:style w:type="paragraph" w:styleId="Heading3">
    <w:name w:val="heading 3"/>
    <w:basedOn w:val="Normal"/>
    <w:next w:val="Normal"/>
    <w:pPr>
      <w:spacing w:after="0" w:lineRule="auto"/>
    </w:pPr>
    <w:rPr>
      <w:sz w:val="24"/>
      <w:szCs w:val="24"/>
    </w:rPr>
  </w:style>
  <w:style w:type="paragraph" w:styleId="Heading4">
    <w:name w:val="heading 4"/>
    <w:basedOn w:val="Normal"/>
    <w:next w:val="Normal"/>
    <w:pPr>
      <w:spacing w:after="0" w:lineRule="auto"/>
    </w:pPr>
    <w:rPr>
      <w:color w:val="e65b01"/>
    </w:rPr>
  </w:style>
  <w:style w:type="paragraph" w:styleId="Heading5">
    <w:name w:val="heading 5"/>
    <w:basedOn w:val="Normal"/>
    <w:next w:val="Normal"/>
    <w:pPr>
      <w:spacing w:after="0" w:lineRule="auto"/>
    </w:pPr>
    <w:rPr>
      <w:i w:val="1"/>
      <w:color w:val="e65b01"/>
    </w:rPr>
  </w:style>
  <w:style w:type="paragraph" w:styleId="Heading6">
    <w:name w:val="heading 6"/>
    <w:basedOn w:val="Normal"/>
    <w:next w:val="Normal"/>
    <w:pPr>
      <w:spacing w:after="0" w:lineRule="auto"/>
    </w:pPr>
    <w:rPr>
      <w:b w:val="1"/>
      <w:color w:val="e65b01"/>
    </w:rPr>
  </w:style>
  <w:style w:type="paragraph" w:styleId="Title">
    <w:name w:val="Title"/>
    <w:basedOn w:val="Normal"/>
    <w:next w:val="Normal"/>
    <w:pPr/>
    <w:rPr>
      <w:smallCaps w:val="1"/>
      <w:color w:val="fe8637"/>
      <w:sz w:val="48"/>
      <w:szCs w:val="48"/>
    </w:rPr>
  </w:style>
  <w:style w:type="paragraph" w:styleId="Subtitle">
    <w:name w:val="Subtitle"/>
    <w:basedOn w:val="Normal"/>
    <w:next w:val="Normal"/>
    <w:pPr/>
    <w:rPr>
      <w:i w:val="1"/>
      <w:color w:val="575f6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mailto:niumar.brum@hotmail.com" TargetMode="Externa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