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AAB" w:rsidRPr="00B1123C" w:rsidRDefault="00BA4AAB" w:rsidP="0019075B">
      <w:pPr>
        <w:rPr>
          <w:i/>
          <w:sz w:val="72"/>
          <w:szCs w:val="72"/>
        </w:rPr>
      </w:pPr>
    </w:p>
    <w:p w:rsidR="005D0BC6" w:rsidRDefault="005D0BC6" w:rsidP="005D0BC6"/>
    <w:p w:rsidR="005D0BC6" w:rsidRDefault="00B1123C" w:rsidP="00B1123C">
      <w:pPr>
        <w:jc w:val="both"/>
        <w:rPr>
          <w:sz w:val="32"/>
          <w:szCs w:val="32"/>
        </w:rPr>
      </w:pPr>
      <w:r>
        <w:rPr>
          <w:sz w:val="32"/>
          <w:szCs w:val="32"/>
        </w:rPr>
        <w:t>Nome: Israel</w:t>
      </w:r>
      <w:r w:rsidR="005D0BC6">
        <w:rPr>
          <w:sz w:val="32"/>
          <w:szCs w:val="32"/>
        </w:rPr>
        <w:t xml:space="preserve"> Dias Barros</w:t>
      </w:r>
    </w:p>
    <w:p w:rsidR="005D0BC6" w:rsidRDefault="005D0BC6" w:rsidP="00B1123C">
      <w:pPr>
        <w:jc w:val="both"/>
        <w:rPr>
          <w:sz w:val="32"/>
          <w:szCs w:val="32"/>
        </w:rPr>
      </w:pPr>
      <w:r>
        <w:rPr>
          <w:sz w:val="32"/>
          <w:szCs w:val="32"/>
        </w:rPr>
        <w:t>Endereço: Rua Sebastião Mauro Ribeiro, 143</w:t>
      </w:r>
    </w:p>
    <w:p w:rsidR="005D0BC6" w:rsidRDefault="005D0BC6" w:rsidP="00B1123C">
      <w:pPr>
        <w:jc w:val="both"/>
        <w:rPr>
          <w:sz w:val="32"/>
          <w:szCs w:val="32"/>
        </w:rPr>
      </w:pPr>
      <w:r>
        <w:rPr>
          <w:sz w:val="32"/>
          <w:szCs w:val="32"/>
        </w:rPr>
        <w:t>Bairro: Otávio Cavalcante Lacombe, Pompéia, SP</w:t>
      </w:r>
    </w:p>
    <w:p w:rsidR="005D0BC6" w:rsidRDefault="00A74632" w:rsidP="00B1123C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Fone: </w:t>
      </w:r>
      <w:r w:rsidR="009C26A8">
        <w:rPr>
          <w:sz w:val="32"/>
          <w:szCs w:val="32"/>
        </w:rPr>
        <w:t xml:space="preserve">(14) </w:t>
      </w:r>
      <w:r w:rsidR="00055C5C">
        <w:rPr>
          <w:sz w:val="32"/>
          <w:szCs w:val="32"/>
        </w:rPr>
        <w:t>99828-6552</w:t>
      </w:r>
      <w:bookmarkStart w:id="0" w:name="_GoBack"/>
      <w:bookmarkEnd w:id="0"/>
    </w:p>
    <w:p w:rsidR="00B1123C" w:rsidRDefault="00B1123C" w:rsidP="00B1123C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E-mail: </w:t>
      </w:r>
      <w:r w:rsidR="00643C29">
        <w:rPr>
          <w:sz w:val="32"/>
          <w:szCs w:val="32"/>
        </w:rPr>
        <w:t>israeldiasbarros1975@gmail.com</w:t>
      </w:r>
    </w:p>
    <w:p w:rsidR="004F1381" w:rsidRPr="002C7597" w:rsidRDefault="00070367" w:rsidP="00B1123C">
      <w:pPr>
        <w:jc w:val="both"/>
        <w:rPr>
          <w:b/>
          <w:sz w:val="32"/>
          <w:szCs w:val="32"/>
        </w:rPr>
      </w:pPr>
      <w:r w:rsidRPr="002C7597">
        <w:rPr>
          <w:b/>
          <w:sz w:val="32"/>
          <w:szCs w:val="32"/>
        </w:rPr>
        <w:t>Formação Acadêmica</w:t>
      </w:r>
    </w:p>
    <w:p w:rsidR="00070367" w:rsidRDefault="00070367" w:rsidP="00B1123C">
      <w:pPr>
        <w:jc w:val="both"/>
        <w:rPr>
          <w:sz w:val="32"/>
          <w:szCs w:val="32"/>
        </w:rPr>
      </w:pPr>
      <w:r>
        <w:rPr>
          <w:sz w:val="32"/>
          <w:szCs w:val="32"/>
        </w:rPr>
        <w:t>Bacharel em Administração de empresas – Faculdade de Ciências Contábeis e Administração de Tupã – SP</w:t>
      </w:r>
    </w:p>
    <w:p w:rsidR="00070367" w:rsidRDefault="00B1123C" w:rsidP="00B1123C">
      <w:pPr>
        <w:jc w:val="both"/>
        <w:rPr>
          <w:sz w:val="32"/>
          <w:szCs w:val="32"/>
        </w:rPr>
      </w:pPr>
      <w:r>
        <w:rPr>
          <w:sz w:val="32"/>
          <w:szCs w:val="32"/>
        </w:rPr>
        <w:t>Pós-Graduação</w:t>
      </w:r>
      <w:r w:rsidR="00070367">
        <w:rPr>
          <w:sz w:val="32"/>
          <w:szCs w:val="32"/>
        </w:rPr>
        <w:t xml:space="preserve"> em Gerenciamento de Projetos – Faculdade Getúlio Vargas – Marília – SP</w:t>
      </w:r>
    </w:p>
    <w:p w:rsidR="00070367" w:rsidRDefault="00070367" w:rsidP="00B1123C">
      <w:pPr>
        <w:jc w:val="both"/>
        <w:rPr>
          <w:sz w:val="32"/>
          <w:szCs w:val="32"/>
        </w:rPr>
      </w:pPr>
    </w:p>
    <w:p w:rsidR="00070367" w:rsidRPr="002C7597" w:rsidRDefault="00070367" w:rsidP="00B1123C">
      <w:pPr>
        <w:jc w:val="both"/>
        <w:rPr>
          <w:b/>
          <w:sz w:val="32"/>
          <w:szCs w:val="32"/>
        </w:rPr>
      </w:pPr>
      <w:r w:rsidRPr="002C7597">
        <w:rPr>
          <w:b/>
          <w:sz w:val="32"/>
          <w:szCs w:val="32"/>
        </w:rPr>
        <w:t>Cursos extracurriculares</w:t>
      </w:r>
    </w:p>
    <w:p w:rsidR="00070367" w:rsidRDefault="00070367" w:rsidP="00B1123C">
      <w:pPr>
        <w:jc w:val="both"/>
        <w:rPr>
          <w:sz w:val="32"/>
          <w:szCs w:val="32"/>
        </w:rPr>
      </w:pPr>
      <w:r>
        <w:rPr>
          <w:sz w:val="32"/>
          <w:szCs w:val="32"/>
        </w:rPr>
        <w:t>Mecânica Geral – Escola SENAI – José Polizotto – Marília – SP</w:t>
      </w:r>
    </w:p>
    <w:p w:rsidR="00070367" w:rsidRDefault="00070367" w:rsidP="00B1123C">
      <w:pPr>
        <w:jc w:val="both"/>
        <w:rPr>
          <w:sz w:val="32"/>
          <w:szCs w:val="32"/>
        </w:rPr>
      </w:pPr>
      <w:r>
        <w:rPr>
          <w:sz w:val="32"/>
          <w:szCs w:val="32"/>
        </w:rPr>
        <w:t>Técnico em Mecânica – Escola Técnica Estadual Antônio Devizate</w:t>
      </w:r>
    </w:p>
    <w:p w:rsidR="00070367" w:rsidRDefault="00070367" w:rsidP="00B1123C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Projetos de Moldes plásticos – Escola Pro </w:t>
      </w:r>
      <w:r w:rsidR="00B1123C">
        <w:rPr>
          <w:sz w:val="32"/>
          <w:szCs w:val="32"/>
        </w:rPr>
        <w:t>Tec.</w:t>
      </w:r>
      <w:r>
        <w:rPr>
          <w:sz w:val="32"/>
          <w:szCs w:val="32"/>
        </w:rPr>
        <w:t xml:space="preserve"> – São Paulo</w:t>
      </w:r>
    </w:p>
    <w:p w:rsidR="00070367" w:rsidRDefault="00070367" w:rsidP="00B1123C">
      <w:pPr>
        <w:jc w:val="both"/>
        <w:rPr>
          <w:sz w:val="32"/>
          <w:szCs w:val="32"/>
        </w:rPr>
      </w:pPr>
      <w:r>
        <w:rPr>
          <w:sz w:val="32"/>
          <w:szCs w:val="32"/>
        </w:rPr>
        <w:t>Auditor interno da qualidade</w:t>
      </w:r>
    </w:p>
    <w:p w:rsidR="00070367" w:rsidRDefault="00070367" w:rsidP="00B1123C">
      <w:pPr>
        <w:jc w:val="both"/>
        <w:rPr>
          <w:sz w:val="32"/>
          <w:szCs w:val="32"/>
        </w:rPr>
      </w:pPr>
      <w:r>
        <w:rPr>
          <w:sz w:val="32"/>
          <w:szCs w:val="32"/>
        </w:rPr>
        <w:t>Inglês nível intermediário para avançado – Escola Wizard – Pompéia – SP</w:t>
      </w:r>
    </w:p>
    <w:p w:rsidR="00070367" w:rsidRDefault="00070367" w:rsidP="00B1123C">
      <w:pPr>
        <w:jc w:val="both"/>
        <w:rPr>
          <w:sz w:val="32"/>
          <w:szCs w:val="32"/>
        </w:rPr>
      </w:pPr>
      <w:r>
        <w:rPr>
          <w:sz w:val="32"/>
          <w:szCs w:val="32"/>
        </w:rPr>
        <w:t>Modelamento de sólidos e superfícies avançadas</w:t>
      </w:r>
    </w:p>
    <w:p w:rsidR="000A2D5D" w:rsidRDefault="00D27FCF" w:rsidP="00B1123C">
      <w:pPr>
        <w:jc w:val="both"/>
        <w:rPr>
          <w:sz w:val="32"/>
          <w:szCs w:val="32"/>
        </w:rPr>
      </w:pPr>
      <w:r>
        <w:rPr>
          <w:sz w:val="32"/>
          <w:szCs w:val="32"/>
        </w:rPr>
        <w:t>Análise e interpretação</w:t>
      </w:r>
      <w:r w:rsidR="000A2D5D">
        <w:rPr>
          <w:sz w:val="32"/>
          <w:szCs w:val="32"/>
        </w:rPr>
        <w:t xml:space="preserve"> de relatório de mold flow</w:t>
      </w:r>
    </w:p>
    <w:p w:rsidR="00070367" w:rsidRDefault="00070367" w:rsidP="00B1123C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Auto </w:t>
      </w:r>
      <w:r w:rsidR="00B1123C">
        <w:rPr>
          <w:sz w:val="32"/>
          <w:szCs w:val="32"/>
        </w:rPr>
        <w:t>Cad.</w:t>
      </w:r>
    </w:p>
    <w:p w:rsidR="00070367" w:rsidRDefault="00070367" w:rsidP="00B1123C">
      <w:pPr>
        <w:jc w:val="both"/>
        <w:rPr>
          <w:sz w:val="32"/>
          <w:szCs w:val="32"/>
        </w:rPr>
      </w:pPr>
      <w:r>
        <w:rPr>
          <w:sz w:val="32"/>
          <w:szCs w:val="32"/>
        </w:rPr>
        <w:t>Brigada de prevenção e combate a incêndios</w:t>
      </w:r>
    </w:p>
    <w:p w:rsidR="00070367" w:rsidRDefault="00070367" w:rsidP="00B1123C">
      <w:pPr>
        <w:jc w:val="both"/>
        <w:rPr>
          <w:sz w:val="32"/>
          <w:szCs w:val="32"/>
        </w:rPr>
      </w:pPr>
    </w:p>
    <w:p w:rsidR="00070367" w:rsidRPr="002C7597" w:rsidRDefault="00070367" w:rsidP="00B1123C">
      <w:pPr>
        <w:jc w:val="both"/>
        <w:rPr>
          <w:b/>
          <w:sz w:val="32"/>
          <w:szCs w:val="32"/>
        </w:rPr>
      </w:pPr>
      <w:r w:rsidRPr="002C7597">
        <w:rPr>
          <w:b/>
          <w:sz w:val="32"/>
          <w:szCs w:val="32"/>
        </w:rPr>
        <w:t>Empresas Trabalhadas</w:t>
      </w:r>
    </w:p>
    <w:p w:rsidR="00070367" w:rsidRDefault="00070367" w:rsidP="00B1123C">
      <w:pPr>
        <w:jc w:val="both"/>
        <w:rPr>
          <w:sz w:val="32"/>
          <w:szCs w:val="32"/>
        </w:rPr>
      </w:pPr>
    </w:p>
    <w:p w:rsidR="00070367" w:rsidRDefault="00070367" w:rsidP="00B1123C">
      <w:pPr>
        <w:jc w:val="both"/>
        <w:rPr>
          <w:sz w:val="32"/>
          <w:szCs w:val="32"/>
        </w:rPr>
      </w:pPr>
      <w:r>
        <w:rPr>
          <w:sz w:val="32"/>
          <w:szCs w:val="32"/>
        </w:rPr>
        <w:t>Color Visão Indústria Acrílica do Brasil – Colormaq – Araçatuba – SP – 2014 – 2016</w:t>
      </w:r>
    </w:p>
    <w:p w:rsidR="00070367" w:rsidRDefault="00070367" w:rsidP="00B1123C">
      <w:pPr>
        <w:jc w:val="both"/>
        <w:rPr>
          <w:sz w:val="32"/>
          <w:szCs w:val="32"/>
        </w:rPr>
      </w:pPr>
      <w:r>
        <w:rPr>
          <w:sz w:val="32"/>
          <w:szCs w:val="32"/>
        </w:rPr>
        <w:t>Cargo – Projetista</w:t>
      </w:r>
    </w:p>
    <w:p w:rsidR="00070367" w:rsidRDefault="00B1123C" w:rsidP="00B1123C">
      <w:pPr>
        <w:jc w:val="both"/>
        <w:rPr>
          <w:sz w:val="32"/>
          <w:szCs w:val="32"/>
        </w:rPr>
      </w:pPr>
      <w:r>
        <w:rPr>
          <w:sz w:val="32"/>
          <w:szCs w:val="32"/>
        </w:rPr>
        <w:t>Funções:</w:t>
      </w:r>
      <w:r w:rsidR="00070367">
        <w:rPr>
          <w:sz w:val="32"/>
          <w:szCs w:val="32"/>
        </w:rPr>
        <w:t xml:space="preserve"> </w:t>
      </w:r>
      <w:r w:rsidR="005D24C7">
        <w:rPr>
          <w:sz w:val="32"/>
          <w:szCs w:val="32"/>
        </w:rPr>
        <w:t>Desenvolvimento de projetos de peças termoplásticas para linha de tanquinhos e máquinas de lavar roupas, desenvolvimento de melhorias visando redução de custos em toda linha de tanquinhos e máquinas de lavar roupas, desenvolvimento de projetos de moldes para injeção de peças destinadas para tanquinhos e máquinas para lavar roupas;</w:t>
      </w:r>
    </w:p>
    <w:p w:rsidR="005D24C7" w:rsidRDefault="005D24C7" w:rsidP="00B1123C">
      <w:pPr>
        <w:jc w:val="both"/>
        <w:rPr>
          <w:sz w:val="32"/>
          <w:szCs w:val="32"/>
        </w:rPr>
      </w:pPr>
    </w:p>
    <w:p w:rsidR="005D24C7" w:rsidRDefault="005D24C7" w:rsidP="00B1123C">
      <w:pPr>
        <w:jc w:val="both"/>
        <w:rPr>
          <w:sz w:val="32"/>
          <w:szCs w:val="32"/>
        </w:rPr>
      </w:pPr>
      <w:r>
        <w:rPr>
          <w:sz w:val="32"/>
          <w:szCs w:val="32"/>
        </w:rPr>
        <w:t>Máquinas Agrícolas Jacto SA – Divisão Jacto Small Farm Solutions- Pompéia – SP – 2011 – 2013</w:t>
      </w:r>
    </w:p>
    <w:p w:rsidR="005D24C7" w:rsidRDefault="005D24C7" w:rsidP="00B1123C">
      <w:pPr>
        <w:jc w:val="both"/>
        <w:rPr>
          <w:sz w:val="32"/>
          <w:szCs w:val="32"/>
        </w:rPr>
      </w:pPr>
      <w:r>
        <w:rPr>
          <w:sz w:val="32"/>
          <w:szCs w:val="32"/>
        </w:rPr>
        <w:t>Cargo: Projetista de Produtos</w:t>
      </w:r>
    </w:p>
    <w:p w:rsidR="00216638" w:rsidRDefault="005D24C7" w:rsidP="00B1123C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Funções: </w:t>
      </w:r>
      <w:r w:rsidR="00216638">
        <w:rPr>
          <w:sz w:val="32"/>
          <w:szCs w:val="32"/>
        </w:rPr>
        <w:t>Desenvolvimento de projetos para linha de acessórios para pulverizadores costais, desenvolvimento de projetos de melhorias para pulverizadores costais de propulsão manual, gerenciamento de projetos em desenvolvimento, prestação de suporte técnico a filial Interman localizada na Tailândia, desenvolvimento de projetos de melhorias em toda a linha de pulverizadores costais e linha de acessórios, visando redução de custos e aumento da qualidade dos produtos;</w:t>
      </w:r>
    </w:p>
    <w:p w:rsidR="00216638" w:rsidRDefault="00216638" w:rsidP="00B1123C">
      <w:pPr>
        <w:jc w:val="both"/>
        <w:rPr>
          <w:sz w:val="32"/>
          <w:szCs w:val="32"/>
        </w:rPr>
      </w:pPr>
    </w:p>
    <w:p w:rsidR="000A2D5D" w:rsidRDefault="000A2D5D" w:rsidP="00B1123C">
      <w:pPr>
        <w:jc w:val="both"/>
        <w:rPr>
          <w:sz w:val="32"/>
          <w:szCs w:val="32"/>
        </w:rPr>
      </w:pPr>
    </w:p>
    <w:p w:rsidR="000A2D5D" w:rsidRDefault="000A2D5D" w:rsidP="00B1123C">
      <w:pPr>
        <w:jc w:val="both"/>
        <w:rPr>
          <w:sz w:val="32"/>
          <w:szCs w:val="32"/>
        </w:rPr>
      </w:pPr>
    </w:p>
    <w:p w:rsidR="005D24C7" w:rsidRDefault="00216638" w:rsidP="00B1123C">
      <w:pPr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Máquinas Agrícolas Jacto SA – Divisão Ferramentaria – Pompéia – SP – 2000-2011</w:t>
      </w:r>
    </w:p>
    <w:p w:rsidR="00216638" w:rsidRDefault="00216638" w:rsidP="00B1123C">
      <w:pPr>
        <w:jc w:val="both"/>
        <w:rPr>
          <w:sz w:val="32"/>
          <w:szCs w:val="32"/>
        </w:rPr>
      </w:pPr>
      <w:r>
        <w:rPr>
          <w:sz w:val="32"/>
          <w:szCs w:val="32"/>
        </w:rPr>
        <w:t>Cargo: Projetista de Ferramentas</w:t>
      </w:r>
    </w:p>
    <w:p w:rsidR="00216638" w:rsidRDefault="00216638" w:rsidP="00B1123C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Funções: Desenvolvimento de projetos de moldes para injeção de peças termoplásticas, moldes com sistemas de acionamento com gavetas, sistemas colapsíveis, moldes com sistemas para </w:t>
      </w:r>
      <w:r w:rsidR="006C27EF">
        <w:rPr>
          <w:sz w:val="32"/>
          <w:szCs w:val="32"/>
        </w:rPr>
        <w:t>desrosque amento</w:t>
      </w:r>
      <w:r>
        <w:rPr>
          <w:sz w:val="32"/>
          <w:szCs w:val="32"/>
        </w:rPr>
        <w:t xml:space="preserve"> através de núcleo rotativo, desenvolvimento de moldes para peças sopradas com capacidade </w:t>
      </w:r>
      <w:r w:rsidR="008C19FD">
        <w:rPr>
          <w:sz w:val="32"/>
          <w:szCs w:val="32"/>
        </w:rPr>
        <w:t>até 1000l, bombonas, dutos para condução de ar, tanques de combustível para automóveis, ônibus e caminhões, desenvolvimento de moldes para processamento de elastômeros, desenvolvimento de projetos de melhorias em moldes já existentes, visando melhoria de funcionamento de ciclo e qualidade do produto, acompanhamento de try out</w:t>
      </w:r>
      <w:r w:rsidR="000A2D5D">
        <w:rPr>
          <w:sz w:val="32"/>
          <w:szCs w:val="32"/>
        </w:rPr>
        <w:t>s de moldes de injeção e sopro;</w:t>
      </w:r>
    </w:p>
    <w:p w:rsidR="000A2D5D" w:rsidRDefault="000A2D5D" w:rsidP="00B1123C">
      <w:pPr>
        <w:jc w:val="both"/>
        <w:rPr>
          <w:sz w:val="32"/>
          <w:szCs w:val="32"/>
        </w:rPr>
      </w:pPr>
    </w:p>
    <w:p w:rsidR="000A2D5D" w:rsidRDefault="000A2D5D" w:rsidP="00B1123C">
      <w:pPr>
        <w:jc w:val="both"/>
        <w:rPr>
          <w:sz w:val="32"/>
          <w:szCs w:val="32"/>
        </w:rPr>
      </w:pPr>
      <w:r>
        <w:rPr>
          <w:sz w:val="32"/>
          <w:szCs w:val="32"/>
        </w:rPr>
        <w:t>Unipac Indústria e Comércio SA – Pompéia – 1997 – 2000</w:t>
      </w:r>
    </w:p>
    <w:p w:rsidR="000A2D5D" w:rsidRDefault="000A2D5D" w:rsidP="00B1123C">
      <w:pPr>
        <w:jc w:val="both"/>
        <w:rPr>
          <w:sz w:val="32"/>
          <w:szCs w:val="32"/>
        </w:rPr>
      </w:pPr>
      <w:r>
        <w:rPr>
          <w:sz w:val="32"/>
          <w:szCs w:val="32"/>
        </w:rPr>
        <w:t>Cargo: Desenhista de Produtos</w:t>
      </w:r>
    </w:p>
    <w:p w:rsidR="000A2D5D" w:rsidRDefault="000A2D5D" w:rsidP="00B1123C">
      <w:pPr>
        <w:jc w:val="both"/>
        <w:rPr>
          <w:sz w:val="32"/>
          <w:szCs w:val="32"/>
        </w:rPr>
      </w:pPr>
      <w:r>
        <w:rPr>
          <w:sz w:val="32"/>
          <w:szCs w:val="32"/>
        </w:rPr>
        <w:t>Função: Desenvolvimento de produtos termoplásticos soprados e injetados para segmentos automotivos e agrícolas, pesquisa para desenvolvimento de novos materiais para produtos termoplásticos, acompanhamento de desenvolvimento de moldes para injeção e sopro, acompanhamento de try outs de moldes para injeção e sopro;</w:t>
      </w:r>
    </w:p>
    <w:p w:rsidR="000A2D5D" w:rsidRDefault="000A2D5D" w:rsidP="00B1123C">
      <w:pPr>
        <w:jc w:val="both"/>
        <w:rPr>
          <w:sz w:val="32"/>
          <w:szCs w:val="32"/>
        </w:rPr>
      </w:pPr>
      <w:r>
        <w:rPr>
          <w:sz w:val="32"/>
          <w:szCs w:val="32"/>
        </w:rPr>
        <w:t>Cargo: Desenhista detalhista</w:t>
      </w:r>
    </w:p>
    <w:p w:rsidR="000A2D5D" w:rsidRDefault="000A2D5D" w:rsidP="00B1123C">
      <w:pPr>
        <w:jc w:val="both"/>
        <w:rPr>
          <w:sz w:val="32"/>
          <w:szCs w:val="32"/>
        </w:rPr>
      </w:pPr>
      <w:r>
        <w:rPr>
          <w:sz w:val="32"/>
          <w:szCs w:val="32"/>
        </w:rPr>
        <w:t>Funções: Detalhamento de projetos de produtos e moldes, d</w:t>
      </w:r>
      <w:r w:rsidR="00551A7E">
        <w:rPr>
          <w:sz w:val="32"/>
          <w:szCs w:val="32"/>
        </w:rPr>
        <w:t>esenvolvidos por projetistas da área, elaboração de documentação de processo de fabricação utilizados pela área fabril;</w:t>
      </w:r>
    </w:p>
    <w:p w:rsidR="00551A7E" w:rsidRDefault="00551A7E" w:rsidP="00B1123C">
      <w:pPr>
        <w:jc w:val="both"/>
        <w:rPr>
          <w:sz w:val="32"/>
          <w:szCs w:val="32"/>
        </w:rPr>
      </w:pPr>
    </w:p>
    <w:p w:rsidR="00551A7E" w:rsidRDefault="00551A7E" w:rsidP="00B1123C">
      <w:pPr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>Cargo: Ajustador Mecânico de Ferramentaria</w:t>
      </w:r>
    </w:p>
    <w:p w:rsidR="00551A7E" w:rsidRDefault="00551A7E" w:rsidP="00B1123C">
      <w:pPr>
        <w:jc w:val="both"/>
        <w:rPr>
          <w:sz w:val="32"/>
          <w:szCs w:val="32"/>
        </w:rPr>
      </w:pPr>
      <w:r>
        <w:rPr>
          <w:sz w:val="32"/>
          <w:szCs w:val="32"/>
        </w:rPr>
        <w:t>Funções: Manutenção preventiva e preditiva em moldes para injeção e sopro de produtos termoplásticos, montagem e ajuste de moldes novos para injeção e sopro;</w:t>
      </w:r>
    </w:p>
    <w:p w:rsidR="00551A7E" w:rsidRDefault="00551A7E" w:rsidP="00B1123C">
      <w:pPr>
        <w:jc w:val="both"/>
        <w:rPr>
          <w:sz w:val="32"/>
          <w:szCs w:val="32"/>
        </w:rPr>
      </w:pPr>
    </w:p>
    <w:p w:rsidR="00551A7E" w:rsidRDefault="00551A7E" w:rsidP="00B1123C">
      <w:pPr>
        <w:jc w:val="both"/>
        <w:rPr>
          <w:sz w:val="32"/>
          <w:szCs w:val="32"/>
        </w:rPr>
      </w:pPr>
      <w:r>
        <w:rPr>
          <w:sz w:val="32"/>
          <w:szCs w:val="32"/>
        </w:rPr>
        <w:t>Tornearia Zavatin – Pompéia – SP – 1996 – 1997</w:t>
      </w:r>
    </w:p>
    <w:p w:rsidR="00551A7E" w:rsidRDefault="00551A7E" w:rsidP="00B1123C">
      <w:pPr>
        <w:jc w:val="both"/>
        <w:rPr>
          <w:sz w:val="32"/>
          <w:szCs w:val="32"/>
        </w:rPr>
      </w:pPr>
      <w:r>
        <w:rPr>
          <w:sz w:val="32"/>
          <w:szCs w:val="32"/>
        </w:rPr>
        <w:t>Cargo: Torneiro mecânico</w:t>
      </w:r>
    </w:p>
    <w:p w:rsidR="00551A7E" w:rsidRDefault="00551A7E" w:rsidP="00B1123C">
      <w:pPr>
        <w:jc w:val="both"/>
        <w:rPr>
          <w:sz w:val="32"/>
          <w:szCs w:val="32"/>
        </w:rPr>
      </w:pPr>
      <w:r>
        <w:rPr>
          <w:sz w:val="32"/>
          <w:szCs w:val="32"/>
        </w:rPr>
        <w:t>Funções: Torneamento de precisão de peças destinadas a fabricação de moldes, matrizes e dispositivos para automação industrial;</w:t>
      </w:r>
    </w:p>
    <w:p w:rsidR="00551A7E" w:rsidRDefault="00551A7E" w:rsidP="00B1123C">
      <w:pPr>
        <w:jc w:val="both"/>
        <w:rPr>
          <w:sz w:val="32"/>
          <w:szCs w:val="32"/>
        </w:rPr>
      </w:pPr>
      <w:r>
        <w:rPr>
          <w:sz w:val="32"/>
          <w:szCs w:val="32"/>
        </w:rPr>
        <w:t>Cargo: Fresador Mecânico</w:t>
      </w:r>
    </w:p>
    <w:p w:rsidR="00551A7E" w:rsidRDefault="00551A7E" w:rsidP="00B1123C">
      <w:pPr>
        <w:jc w:val="both"/>
        <w:rPr>
          <w:sz w:val="32"/>
          <w:szCs w:val="32"/>
        </w:rPr>
      </w:pPr>
      <w:r>
        <w:rPr>
          <w:sz w:val="32"/>
          <w:szCs w:val="32"/>
        </w:rPr>
        <w:t>Funções: Fresamento de peças de precisão destinadas a fabricação de moldes, matrizes e dispositivos para automação industrial;</w:t>
      </w:r>
    </w:p>
    <w:p w:rsidR="0076427C" w:rsidRDefault="0076427C" w:rsidP="00B1123C">
      <w:pPr>
        <w:jc w:val="both"/>
        <w:rPr>
          <w:sz w:val="32"/>
          <w:szCs w:val="32"/>
        </w:rPr>
      </w:pPr>
    </w:p>
    <w:p w:rsidR="0076427C" w:rsidRDefault="0076427C" w:rsidP="00B1123C">
      <w:pPr>
        <w:jc w:val="both"/>
        <w:rPr>
          <w:sz w:val="32"/>
          <w:szCs w:val="32"/>
        </w:rPr>
      </w:pPr>
      <w:r>
        <w:rPr>
          <w:sz w:val="32"/>
          <w:szCs w:val="32"/>
        </w:rPr>
        <w:t>Guiller Industria Mecânica – Pompéia – SP 1995 – 1996</w:t>
      </w:r>
    </w:p>
    <w:p w:rsidR="0076427C" w:rsidRDefault="0076427C" w:rsidP="00B1123C">
      <w:pPr>
        <w:jc w:val="both"/>
        <w:rPr>
          <w:sz w:val="32"/>
          <w:szCs w:val="32"/>
        </w:rPr>
      </w:pPr>
      <w:r>
        <w:rPr>
          <w:sz w:val="32"/>
          <w:szCs w:val="32"/>
        </w:rPr>
        <w:t>Cargo: Fresador Mecânico</w:t>
      </w:r>
    </w:p>
    <w:p w:rsidR="0076427C" w:rsidRDefault="0076427C" w:rsidP="00B1123C">
      <w:pPr>
        <w:jc w:val="both"/>
        <w:rPr>
          <w:sz w:val="32"/>
          <w:szCs w:val="32"/>
        </w:rPr>
      </w:pPr>
      <w:r>
        <w:rPr>
          <w:sz w:val="32"/>
          <w:szCs w:val="32"/>
        </w:rPr>
        <w:t>Funções: Fresamento de peças técnicas destinadas a fabricação de máquinas para fechamento automático de embalagens alimentícias;</w:t>
      </w:r>
    </w:p>
    <w:p w:rsidR="00B1123C" w:rsidRDefault="00B1123C" w:rsidP="00B1123C">
      <w:pPr>
        <w:jc w:val="both"/>
        <w:rPr>
          <w:sz w:val="32"/>
          <w:szCs w:val="32"/>
        </w:rPr>
      </w:pPr>
    </w:p>
    <w:p w:rsidR="00B1123C" w:rsidRDefault="00B1123C" w:rsidP="00B1123C">
      <w:pPr>
        <w:jc w:val="both"/>
        <w:rPr>
          <w:sz w:val="32"/>
          <w:szCs w:val="32"/>
        </w:rPr>
      </w:pPr>
    </w:p>
    <w:p w:rsidR="00B1123C" w:rsidRDefault="00B1123C" w:rsidP="00B1123C">
      <w:pPr>
        <w:jc w:val="both"/>
        <w:rPr>
          <w:sz w:val="32"/>
          <w:szCs w:val="32"/>
        </w:rPr>
      </w:pPr>
    </w:p>
    <w:p w:rsidR="00B1123C" w:rsidRDefault="00B1123C" w:rsidP="00B1123C">
      <w:pPr>
        <w:jc w:val="both"/>
        <w:rPr>
          <w:sz w:val="32"/>
          <w:szCs w:val="32"/>
        </w:rPr>
      </w:pPr>
    </w:p>
    <w:p w:rsidR="00B1123C" w:rsidRDefault="00B1123C" w:rsidP="00B1123C">
      <w:pPr>
        <w:jc w:val="both"/>
        <w:rPr>
          <w:sz w:val="32"/>
          <w:szCs w:val="32"/>
        </w:rPr>
      </w:pPr>
    </w:p>
    <w:p w:rsidR="00B1123C" w:rsidRDefault="00B1123C" w:rsidP="00B1123C">
      <w:pPr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>Máquinas Agrícolas Jacto SA – Divisão Ferramentaria – Pompéia – SP – 1992 – 1995</w:t>
      </w:r>
    </w:p>
    <w:p w:rsidR="00B1123C" w:rsidRDefault="00B1123C" w:rsidP="00B1123C">
      <w:pPr>
        <w:jc w:val="both"/>
        <w:rPr>
          <w:sz w:val="32"/>
          <w:szCs w:val="32"/>
        </w:rPr>
      </w:pPr>
      <w:r>
        <w:rPr>
          <w:sz w:val="32"/>
          <w:szCs w:val="32"/>
        </w:rPr>
        <w:t>Cargo: Torneiro Mecânico de ferramentaria</w:t>
      </w:r>
    </w:p>
    <w:p w:rsidR="00B1123C" w:rsidRDefault="00B1123C" w:rsidP="00B1123C">
      <w:pPr>
        <w:jc w:val="both"/>
        <w:rPr>
          <w:sz w:val="32"/>
          <w:szCs w:val="32"/>
        </w:rPr>
      </w:pPr>
      <w:r>
        <w:rPr>
          <w:sz w:val="32"/>
          <w:szCs w:val="32"/>
        </w:rPr>
        <w:t>Funções: Torneamento de precisão de peças destinadas a fabricação de moldes para injeção e sopro, torneamento de peças destinadas a fabricação de matrizes e dispositivos para automação industrial;</w:t>
      </w:r>
    </w:p>
    <w:p w:rsidR="00B1123C" w:rsidRDefault="00B1123C" w:rsidP="00B1123C">
      <w:pPr>
        <w:jc w:val="both"/>
        <w:rPr>
          <w:sz w:val="32"/>
          <w:szCs w:val="32"/>
        </w:rPr>
      </w:pPr>
      <w:r>
        <w:rPr>
          <w:sz w:val="32"/>
          <w:szCs w:val="32"/>
        </w:rPr>
        <w:t>Cargo: Fresador Mecânico de ferramentaria</w:t>
      </w:r>
    </w:p>
    <w:p w:rsidR="00B1123C" w:rsidRDefault="00B1123C" w:rsidP="00B1123C">
      <w:pPr>
        <w:jc w:val="both"/>
        <w:rPr>
          <w:sz w:val="32"/>
          <w:szCs w:val="32"/>
        </w:rPr>
      </w:pPr>
      <w:r>
        <w:rPr>
          <w:sz w:val="32"/>
          <w:szCs w:val="32"/>
        </w:rPr>
        <w:t>Funções: Fresamento de precisão de peças destinadas a fabricação de moldes para injeção e sopro, fresamento de peças destinadas a fabricação de matrizes e dispositivos para automação industrial;</w:t>
      </w:r>
    </w:p>
    <w:p w:rsidR="00B1123C" w:rsidRDefault="00B1123C" w:rsidP="005D0BC6">
      <w:pPr>
        <w:rPr>
          <w:sz w:val="32"/>
          <w:szCs w:val="32"/>
        </w:rPr>
      </w:pPr>
    </w:p>
    <w:p w:rsidR="0076427C" w:rsidRDefault="0076427C" w:rsidP="005D0BC6">
      <w:pPr>
        <w:rPr>
          <w:sz w:val="32"/>
          <w:szCs w:val="32"/>
        </w:rPr>
      </w:pPr>
    </w:p>
    <w:p w:rsidR="0076427C" w:rsidRPr="005D0BC6" w:rsidRDefault="0076427C" w:rsidP="005D0BC6">
      <w:pPr>
        <w:rPr>
          <w:sz w:val="32"/>
          <w:szCs w:val="32"/>
        </w:rPr>
      </w:pPr>
    </w:p>
    <w:p w:rsidR="005D0BC6" w:rsidRDefault="005D0BC6" w:rsidP="005D0BC6">
      <w:pPr>
        <w:jc w:val="center"/>
        <w:rPr>
          <w:sz w:val="72"/>
          <w:szCs w:val="72"/>
        </w:rPr>
      </w:pPr>
    </w:p>
    <w:p w:rsidR="005D0BC6" w:rsidRDefault="005D0BC6" w:rsidP="005D0BC6">
      <w:pPr>
        <w:jc w:val="center"/>
        <w:rPr>
          <w:sz w:val="72"/>
          <w:szCs w:val="72"/>
        </w:rPr>
      </w:pPr>
    </w:p>
    <w:p w:rsidR="005D0BC6" w:rsidRPr="005D0BC6" w:rsidRDefault="005D0BC6" w:rsidP="005D0BC6"/>
    <w:sectPr w:rsidR="005D0BC6" w:rsidRPr="005D0B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837"/>
    <w:rsid w:val="00055C5C"/>
    <w:rsid w:val="00070367"/>
    <w:rsid w:val="000A2D5D"/>
    <w:rsid w:val="0019075B"/>
    <w:rsid w:val="00216638"/>
    <w:rsid w:val="002C7597"/>
    <w:rsid w:val="004F1381"/>
    <w:rsid w:val="00551A7E"/>
    <w:rsid w:val="005D0BC6"/>
    <w:rsid w:val="005D24C7"/>
    <w:rsid w:val="00643C29"/>
    <w:rsid w:val="006C27EF"/>
    <w:rsid w:val="00721837"/>
    <w:rsid w:val="0076427C"/>
    <w:rsid w:val="008C19FD"/>
    <w:rsid w:val="009C26A8"/>
    <w:rsid w:val="00A74632"/>
    <w:rsid w:val="00B1123C"/>
    <w:rsid w:val="00BA4AAB"/>
    <w:rsid w:val="00D2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8C0DA7-77C0-403A-9B3E-53B5AA390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5</Pages>
  <Words>719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Rariane</dc:creator>
  <cp:keywords/>
  <dc:description/>
  <cp:lastModifiedBy>Rariane</cp:lastModifiedBy>
  <cp:revision>16</cp:revision>
  <dcterms:created xsi:type="dcterms:W3CDTF">2017-09-27T11:50:00Z</dcterms:created>
  <dcterms:modified xsi:type="dcterms:W3CDTF">2018-04-02T22:26:00Z</dcterms:modified>
</cp:coreProperties>
</file>