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Karen Aguiar Santana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Nascida em 02/08/1990, Brasileira, casada.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Endereço: Rua da Paz, 1850, bairro Aparecida , Flores da Cunha- RS.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Telefone:(54) 981174006 - (54) 997145688- recados </w:t>
      </w:r>
    </w:p>
    <w:p w:rsidR="00000000" w:rsidDel="00000000" w:rsidP="00000000" w:rsidRDefault="00000000" w:rsidRPr="00000000" w14:paraId="00000005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E-mail: </w:t>
      </w:r>
      <w:hyperlink r:id="rId6">
        <w:r w:rsidDel="00000000" w:rsidR="00000000" w:rsidRPr="00000000">
          <w:rPr>
            <w:color w:val="0000ff"/>
            <w:u w:val="single"/>
            <w:rtl w:val="0"/>
          </w:rPr>
          <w:t xml:space="preserve">karenaguiar02@gmail.com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Objetivo: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Área de pintura , setores de produção em empresas do ramo industrial.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Incluir-me no mercado de trabalho por meio de uma empresa conceituada e referenciada, que me proporcionará a oportunidade de crescimento, demonstrando minhas atribuições de modo que possa contribuir para seu desenvolvimento.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 Experiência Profissional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rtl w:val="0"/>
        </w:rPr>
        <w:t xml:space="preserve">Dallemole Estruturas Metálicas - </w:t>
      </w:r>
      <w:r w:rsidDel="00000000" w:rsidR="00000000" w:rsidRPr="00000000">
        <w:rPr>
          <w:rtl w:val="0"/>
        </w:rPr>
        <w:t xml:space="preserve">Período: Novembro de 2019 até o momento.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Cargo: Pintora,preparadora e operadora de máquinas.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rtl w:val="0"/>
        </w:rPr>
        <w:t xml:space="preserve">KEKO ACESSÓRIOS S/A - </w:t>
      </w:r>
      <w:r w:rsidDel="00000000" w:rsidR="00000000" w:rsidRPr="00000000">
        <w:rPr>
          <w:rtl w:val="0"/>
        </w:rPr>
        <w:t xml:space="preserve">Período: Junho de 2012 a Setembro de 2016.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Cargo: Pintora e Preparadora de tintas (02 anos)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Assistente Geral de Produção (02 anos e 03 meses).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Lojas Americanas -</w:t>
      </w:r>
      <w:r w:rsidDel="00000000" w:rsidR="00000000" w:rsidRPr="00000000">
        <w:rPr>
          <w:rtl w:val="0"/>
        </w:rPr>
        <w:t xml:space="preserve"> Período: Novembro de 2010 a Julho de 2011.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Cargo: Atendente de caixa e  estoque.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Formação Acadêmica</w:t>
      </w:r>
      <w:r w:rsidDel="00000000" w:rsidR="00000000" w:rsidRPr="00000000">
        <w:rPr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  <w:t xml:space="preserve"> Ensino médio completo.</w:t>
      </w:r>
    </w:p>
    <w:p w:rsidR="00000000" w:rsidDel="00000000" w:rsidP="00000000" w:rsidRDefault="00000000" w:rsidRPr="00000000" w14:paraId="00000012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Cursos e Aptidões Profissionais: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Operação e processos de pintura em máquinas. Dallemole Estruturas Metálicas - 08 hs.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Pintura Automotiva – KEKO ACESSÓRIOS – 40hs.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Boa comunicação, espirito de liderança, pró-atividade, bom relacionamento interpessoal, facilidade em adaptar-se, facilidade em aprendizado, busca de crescimento e aperfeiçoamento.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Idiomas: Português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karenaguiar0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