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sabrina de almeida pires </w:t>
      </w: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      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spacing w:after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 DOS PEDREIROS N:31 CAXIAS DO SUL </w:t>
      </w:r>
    </w:p>
    <w:p w:rsidR="00000000" w:rsidDel="00000000" w:rsidP="00000000" w:rsidRDefault="00000000" w:rsidRPr="00000000" w14:paraId="00000003">
      <w:pPr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SANTA FÉ       EMAIL:SABRINAPIRES579@GMAIL.COM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TELEFONE:54992249229  CNH:B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NASCIMENTO:03/03/1991    </w:t>
      </w:r>
      <w:r w:rsidDel="00000000" w:rsidR="00000000" w:rsidRPr="00000000">
        <w:rPr>
          <w:rFonts w:ascii="Arial" w:cs="Arial" w:eastAsia="Arial" w:hAnsi="Arial"/>
          <w:color w:val="70ad47"/>
          <w:rtl w:val="0"/>
        </w:rPr>
        <w:t xml:space="preserve">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line="36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000000" w:rsidDel="00000000" w:rsidP="00000000" w:rsidRDefault="00000000" w:rsidRPr="00000000" w14:paraId="00000006">
      <w:pPr>
        <w:spacing w:after="12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QUALIFICAÇÕES:</w:t>
      </w:r>
    </w:p>
    <w:p w:rsidR="00000000" w:rsidDel="00000000" w:rsidP="00000000" w:rsidRDefault="00000000" w:rsidRPr="00000000" w14:paraId="00000007">
      <w:pPr>
        <w:spacing w:after="3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rtl w:val="0"/>
        </w:rPr>
        <w:t xml:space="preserve">:LID E METROLOGIA  SENAI 160 HORAS </w:t>
      </w:r>
    </w:p>
    <w:p w:rsidR="00000000" w:rsidDel="00000000" w:rsidP="00000000" w:rsidRDefault="00000000" w:rsidRPr="00000000" w14:paraId="00000008">
      <w:pPr>
        <w:spacing w:after="3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rtl w:val="0"/>
        </w:rPr>
        <w:t xml:space="preserve"> OPERADORA DE PONTE ROLANTE SENAI 16 HORAS</w:t>
      </w:r>
    </w:p>
    <w:p w:rsidR="00000000" w:rsidDel="00000000" w:rsidP="00000000" w:rsidRDefault="00000000" w:rsidRPr="00000000" w14:paraId="00000009">
      <w:pPr>
        <w:spacing w:after="3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rtl w:val="0"/>
        </w:rPr>
        <w:t xml:space="preserve">:NR12 SEGURANÇA NO TRABALHO EM MÁQUINAS E EQUIPAMENTOS  </w:t>
      </w:r>
    </w:p>
    <w:p w:rsidR="00000000" w:rsidDel="00000000" w:rsidP="00000000" w:rsidRDefault="00000000" w:rsidRPr="00000000" w14:paraId="0000000A">
      <w:pPr>
        <w:spacing w:after="3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GLOBAL CURSOS 8 HORAS</w:t>
      </w:r>
    </w:p>
    <w:p w:rsidR="00000000" w:rsidDel="00000000" w:rsidP="00000000" w:rsidRDefault="00000000" w:rsidRPr="00000000" w14:paraId="0000000B">
      <w:pPr>
        <w:spacing w:after="120" w:line="312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Formação:</w:t>
      </w:r>
    </w:p>
    <w:p w:rsidR="00000000" w:rsidDel="00000000" w:rsidP="00000000" w:rsidRDefault="00000000" w:rsidRPr="00000000" w14:paraId="0000000C">
      <w:pPr>
        <w:spacing w:after="120" w:line="312" w:lineRule="auto"/>
        <w:ind w:left="-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MUTIRÃO EJA</w:t>
      </w:r>
    </w:p>
    <w:p w:rsidR="00000000" w:rsidDel="00000000" w:rsidP="00000000" w:rsidRDefault="00000000" w:rsidRPr="00000000" w14:paraId="0000000D">
      <w:pPr>
        <w:spacing w:after="120" w:line="312" w:lineRule="auto"/>
        <w:ind w:left="-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ENSINO MÉDIO CONCLUIDO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spacing w:after="120" w:line="312" w:lineRule="auto"/>
        <w:ind w:left="-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CONCLUSÃO EM DEZEMBRO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12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312" w:lineRule="auto"/>
        <w:rPr/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EXPERIÊNCIA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PROFISSIONAIS: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12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12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Progas indústria metalúrgica ltda</w:t>
      </w:r>
    </w:p>
    <w:p w:rsidR="00000000" w:rsidDel="00000000" w:rsidP="00000000" w:rsidRDefault="00000000" w:rsidRPr="00000000" w14:paraId="00000013">
      <w:pPr>
        <w:spacing w:after="120" w:line="31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Cargo: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AUXILIAR DE PRODUÇÃO</w:t>
      </w:r>
    </w:p>
    <w:p w:rsidR="00000000" w:rsidDel="00000000" w:rsidP="00000000" w:rsidRDefault="00000000" w:rsidRPr="00000000" w14:paraId="00000014">
      <w:pPr>
        <w:spacing w:after="1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</w:t>
      </w:r>
      <w:r w:rsidDel="00000000" w:rsidR="00000000" w:rsidRPr="00000000">
        <w:rPr>
          <w:rFonts w:ascii="Arial" w:cs="Arial" w:eastAsia="Arial" w:hAnsi="Arial"/>
          <w:rtl w:val="0"/>
        </w:rPr>
        <w:t xml:space="preserve"> 21/01/2020 A 08/04/2020</w:t>
      </w:r>
    </w:p>
    <w:p w:rsidR="00000000" w:rsidDel="00000000" w:rsidP="00000000" w:rsidRDefault="00000000" w:rsidRPr="00000000" w14:paraId="00000015">
      <w:pPr>
        <w:spacing w:after="1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PRINCIPAIS RESPONSABILIDADES: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TRABALHAVA NA LIBERAÇÃO DE FORNOS FAZIA O TESTE NA GIGA TESTES LIMPAVA OS FORNOS COLOCAVA OS KITS E EMBALAVA E MANDAVA PRO ALMOXARIFADO.</w:t>
      </w:r>
    </w:p>
    <w:p w:rsidR="00000000" w:rsidDel="00000000" w:rsidP="00000000" w:rsidRDefault="00000000" w:rsidRPr="00000000" w14:paraId="00000016">
      <w:pPr>
        <w:spacing w:after="120" w:line="312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1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SUSIPLAST IND EMBALAGENS PLASTICAS LTDA</w:t>
      </w:r>
    </w:p>
    <w:p w:rsidR="00000000" w:rsidDel="00000000" w:rsidP="00000000" w:rsidRDefault="00000000" w:rsidRPr="00000000" w14:paraId="00000018">
      <w:pPr>
        <w:spacing w:after="120" w:line="312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17/09/2019 A 02/01/2020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rtl w:val="0"/>
        </w:rPr>
        <w:t xml:space="preserve">OPERADOR DE PROCESSO CORTE E SOLDA</w:t>
      </w:r>
    </w:p>
    <w:p w:rsidR="00000000" w:rsidDel="00000000" w:rsidP="00000000" w:rsidRDefault="00000000" w:rsidRPr="00000000" w14:paraId="0000001A">
      <w:pPr>
        <w:spacing w:after="120" w:line="312" w:lineRule="auto"/>
        <w:rPr>
          <w:rFonts w:ascii="Arial" w:cs="Arial" w:eastAsia="Arial" w:hAnsi="Arial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PRINCIPAIS RESPONSABILIDADES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: OPERAVA MAQUINA DE FAZER SACOLAS       REGULAVA TAMANHOS E TEMPERATURAS COLOCAVA AS BOBINAS E CORTAVA NA     PRENSA AS ALÇAS E ORGANIZAVA MINHA ÁREA DE TRABALHO.</w:t>
      </w:r>
    </w:p>
    <w:p w:rsidR="00000000" w:rsidDel="00000000" w:rsidP="00000000" w:rsidRDefault="00000000" w:rsidRPr="00000000" w14:paraId="0000001B">
      <w:pPr>
        <w:spacing w:after="120" w:line="312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BRINOX METARLUGICA S.A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  </w:t>
      </w: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CARGO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AUXILIAR DE PRODUÇÃO E OPERADORA DE MAQUINA</w:t>
      </w:r>
    </w:p>
    <w:p w:rsidR="00000000" w:rsidDel="00000000" w:rsidP="00000000" w:rsidRDefault="00000000" w:rsidRPr="00000000" w14:paraId="0000001E">
      <w:pPr>
        <w:spacing w:after="20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  </w:t>
      </w: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12/01/2016  A  13/02/2018</w:t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PRINCIPAIS RESPONSABILIDADES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:OPERAVA MAQUINAS REBITADEIRAS E     PARAFUSADEIRA  COLOCAVA AS ALÇAS E FAZIA O LOGO NA PRENSA TROCAVA OS   MOLDES DA PRENSA E TAMBEM EMBALAVA AS PANELA NA CAIXA.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312" w:lineRule="auto"/>
        <w:ind w:left="-360" w:firstLine="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        PANATLANTICA IND E COMERCIO DE TUBOS</w:t>
      </w:r>
    </w:p>
    <w:p w:rsidR="00000000" w:rsidDel="00000000" w:rsidP="00000000" w:rsidRDefault="00000000" w:rsidRPr="00000000" w14:paraId="00000022">
      <w:pPr>
        <w:spacing w:after="120" w:line="312" w:lineRule="auto"/>
        <w:ind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       Cargo:</w:t>
      </w:r>
      <w:r w:rsidDel="00000000" w:rsidR="00000000" w:rsidRPr="00000000">
        <w:rPr>
          <w:rFonts w:ascii="Gill Sans" w:cs="Gill Sans" w:eastAsia="Gill Sans" w:hAnsi="Gill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AUXILIAR DE PRODUÇÃO E OPERADORA DE PONTE ROLANTE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312" w:lineRule="auto"/>
        <w:ind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00000"/>
          <w:rtl w:val="0"/>
        </w:rPr>
        <w:t xml:space="preserve">        DE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27/03/2012 a 16/03/2015</w:t>
      </w: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PRINCIPAIS RESPONSABILIDADES: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FAZIA CINTAS DE FERRO PRA AMARRAR OS     TUBOS PARA SEREM TIRADO DA MAQUINA PRA IREM PRO ESTOQUE SEPARAVA OS     TUBOS RUINS E OPERAVA A PONTE ROLANTE DANDO BAIXA E RETIRAVA DA   MAQUINA  PRA COLOCAR NO ESTOQUE.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ookman Old Style"/>
  <w:font w:name="Gill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