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591" w:rsidRPr="00431A81" w:rsidRDefault="00D3143B" w:rsidP="00D3143B">
      <w:pPr>
        <w:spacing w:before="75"/>
        <w:ind w:right="2821"/>
        <w:jc w:val="center"/>
        <w:rPr>
          <w:b/>
          <w:i/>
          <w:sz w:val="24"/>
          <w:lang w:val="pt-BR"/>
        </w:rPr>
      </w:pPr>
      <w:r>
        <w:rPr>
          <w:b/>
          <w:i/>
          <w:sz w:val="24"/>
          <w:lang w:val="pt-BR"/>
        </w:rPr>
        <w:t xml:space="preserve">                                                          </w:t>
      </w:r>
      <w:r w:rsidR="0041203E" w:rsidRPr="00431A81">
        <w:rPr>
          <w:b/>
          <w:i/>
          <w:sz w:val="24"/>
          <w:lang w:val="pt-BR"/>
        </w:rPr>
        <w:t>Estevão Christian de Almeida</w:t>
      </w:r>
    </w:p>
    <w:p w:rsidR="00F30591" w:rsidRDefault="0041203E" w:rsidP="00CF7D0B">
      <w:pPr>
        <w:pStyle w:val="Corpodetexto"/>
        <w:spacing w:before="12" w:line="229" w:lineRule="exact"/>
        <w:ind w:left="3981" w:right="2822"/>
        <w:jc w:val="center"/>
        <w:rPr>
          <w:lang w:val="pt-BR"/>
        </w:rPr>
      </w:pPr>
      <w:r w:rsidRPr="00431A81">
        <w:rPr>
          <w:lang w:val="pt-BR"/>
        </w:rPr>
        <w:t>Brasileiro, Casado, com filhos</w:t>
      </w:r>
    </w:p>
    <w:p w:rsidR="006D79FE" w:rsidRPr="00431A81" w:rsidRDefault="006D79FE" w:rsidP="00CF7D0B">
      <w:pPr>
        <w:pStyle w:val="Corpodetexto"/>
        <w:spacing w:before="12" w:line="229" w:lineRule="exact"/>
        <w:ind w:left="3981" w:right="2822"/>
        <w:jc w:val="center"/>
        <w:rPr>
          <w:lang w:val="pt-BR"/>
        </w:rPr>
      </w:pPr>
      <w:r>
        <w:rPr>
          <w:lang w:val="pt-BR"/>
        </w:rPr>
        <w:t>Idade: 46 anos</w:t>
      </w:r>
    </w:p>
    <w:p w:rsidR="00F30591" w:rsidRPr="00202EC6" w:rsidRDefault="00CF7D0B" w:rsidP="00CF7D0B">
      <w:pPr>
        <w:ind w:right="2822"/>
        <w:jc w:val="center"/>
        <w:rPr>
          <w:sz w:val="24"/>
          <w:lang w:val="pt-BR"/>
        </w:rPr>
      </w:pPr>
      <w:bookmarkStart w:id="0" w:name="Nasc:_03/02/1975"/>
      <w:bookmarkEnd w:id="0"/>
      <w:r>
        <w:rPr>
          <w:sz w:val="24"/>
          <w:lang w:val="pt-BR"/>
        </w:rPr>
        <w:t xml:space="preserve">                                                            </w:t>
      </w:r>
      <w:r w:rsidR="0041203E" w:rsidRPr="00202EC6">
        <w:rPr>
          <w:sz w:val="24"/>
          <w:lang w:val="pt-BR"/>
        </w:rPr>
        <w:t xml:space="preserve">Fone: </w:t>
      </w:r>
      <w:r>
        <w:rPr>
          <w:sz w:val="24"/>
          <w:lang w:val="pt-BR"/>
        </w:rPr>
        <w:t>+55</w:t>
      </w:r>
      <w:r w:rsidR="00D15CA3" w:rsidRPr="00202EC6">
        <w:rPr>
          <w:sz w:val="24"/>
          <w:lang w:val="pt-BR"/>
        </w:rPr>
        <w:t xml:space="preserve"> </w:t>
      </w:r>
      <w:r>
        <w:rPr>
          <w:sz w:val="24"/>
          <w:lang w:val="pt-BR"/>
        </w:rPr>
        <w:t>51</w:t>
      </w:r>
      <w:r w:rsidR="003605F7" w:rsidRPr="00202EC6">
        <w:rPr>
          <w:sz w:val="24"/>
          <w:lang w:val="pt-BR"/>
        </w:rPr>
        <w:t xml:space="preserve"> 999741068</w:t>
      </w:r>
    </w:p>
    <w:p w:rsidR="00F30591" w:rsidRPr="00A91263" w:rsidRDefault="00D3143B" w:rsidP="00A91263">
      <w:pPr>
        <w:ind w:left="4010" w:right="2842" w:hanging="10"/>
        <w:jc w:val="center"/>
        <w:rPr>
          <w:sz w:val="24"/>
          <w:lang w:val="pt-BR"/>
        </w:rPr>
      </w:pPr>
      <w:proofErr w:type="gramStart"/>
      <w:r>
        <w:rPr>
          <w:sz w:val="24"/>
          <w:lang w:val="pt-BR"/>
        </w:rPr>
        <w:t>e</w:t>
      </w:r>
      <w:r w:rsidR="0041203E" w:rsidRPr="00431A81">
        <w:rPr>
          <w:sz w:val="24"/>
          <w:lang w:val="pt-BR"/>
        </w:rPr>
        <w:t>-mail</w:t>
      </w:r>
      <w:proofErr w:type="gramEnd"/>
      <w:r w:rsidR="0041203E" w:rsidRPr="00431A81">
        <w:rPr>
          <w:sz w:val="24"/>
          <w:lang w:val="pt-BR"/>
        </w:rPr>
        <w:t xml:space="preserve">: </w:t>
      </w:r>
      <w:hyperlink r:id="rId5">
        <w:r w:rsidR="0041203E" w:rsidRPr="00B91202">
          <w:rPr>
            <w:sz w:val="24"/>
            <w:u w:val="single" w:color="0000FF"/>
            <w:lang w:val="pt-BR"/>
          </w:rPr>
          <w:t>echristianalmeida@hotmail.com</w:t>
        </w:r>
      </w:hyperlink>
      <w:r w:rsidR="0041203E" w:rsidRPr="00431A81">
        <w:rPr>
          <w:color w:val="0000FF"/>
          <w:sz w:val="24"/>
          <w:lang w:val="pt-BR"/>
        </w:rPr>
        <w:t xml:space="preserve"> </w:t>
      </w:r>
      <w:r w:rsidR="0041203E" w:rsidRPr="00431A81">
        <w:rPr>
          <w:sz w:val="24"/>
          <w:lang w:val="pt-BR"/>
        </w:rPr>
        <w:t xml:space="preserve"> </w:t>
      </w:r>
      <w:r w:rsidR="00694DEE">
        <w:rPr>
          <w:sz w:val="24"/>
          <w:lang w:val="pt-BR"/>
        </w:rPr>
        <w:t>Montenegro-RS /</w:t>
      </w:r>
      <w:r w:rsidR="00E05BE9" w:rsidRPr="00694DEE">
        <w:rPr>
          <w:sz w:val="24"/>
          <w:lang w:val="pt-BR"/>
        </w:rPr>
        <w:t>Brasil</w:t>
      </w:r>
    </w:p>
    <w:p w:rsidR="009D60A8" w:rsidRPr="00A91263" w:rsidRDefault="0041203E" w:rsidP="00A91263">
      <w:pPr>
        <w:pStyle w:val="Ttulo2"/>
        <w:numPr>
          <w:ilvl w:val="0"/>
          <w:numId w:val="2"/>
        </w:numPr>
        <w:tabs>
          <w:tab w:val="left" w:pos="468"/>
        </w:tabs>
        <w:spacing w:before="93"/>
        <w:ind w:hanging="247"/>
        <w:rPr>
          <w:u w:val="none"/>
        </w:rPr>
      </w:pPr>
      <w:bookmarkStart w:id="1" w:name="1._Formação_Escolar_e_Acadêmica:"/>
      <w:bookmarkEnd w:id="1"/>
      <w:proofErr w:type="spellStart"/>
      <w:r>
        <w:rPr>
          <w:u w:val="thick"/>
        </w:rPr>
        <w:t>Formação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Escolar</w:t>
      </w:r>
      <w:proofErr w:type="spellEnd"/>
      <w:r>
        <w:rPr>
          <w:u w:val="thick"/>
        </w:rPr>
        <w:t xml:space="preserve"> e</w:t>
      </w:r>
      <w:r>
        <w:rPr>
          <w:spacing w:val="-7"/>
          <w:u w:val="thick"/>
        </w:rPr>
        <w:t xml:space="preserve"> </w:t>
      </w:r>
      <w:proofErr w:type="spellStart"/>
      <w:r>
        <w:rPr>
          <w:u w:val="thick"/>
        </w:rPr>
        <w:t>Acadêmica</w:t>
      </w:r>
      <w:proofErr w:type="spellEnd"/>
      <w:r>
        <w:rPr>
          <w:u w:val="thick"/>
        </w:rPr>
        <w:t>:</w:t>
      </w:r>
    </w:p>
    <w:p w:rsidR="00A91263" w:rsidRPr="00A91263" w:rsidRDefault="00A91263" w:rsidP="00A91263">
      <w:pPr>
        <w:pStyle w:val="Ttulo2"/>
        <w:tabs>
          <w:tab w:val="left" w:pos="468"/>
        </w:tabs>
        <w:spacing w:before="93"/>
        <w:ind w:firstLine="0"/>
        <w:rPr>
          <w:u w:val="none"/>
        </w:rPr>
      </w:pPr>
      <w:bookmarkStart w:id="2" w:name="_GoBack"/>
      <w:bookmarkEnd w:id="2"/>
    </w:p>
    <w:p w:rsidR="00F30591" w:rsidRPr="009D60A8" w:rsidRDefault="0041203E" w:rsidP="009D60A8">
      <w:pPr>
        <w:pStyle w:val="PargrafodaLista"/>
        <w:numPr>
          <w:ilvl w:val="0"/>
          <w:numId w:val="1"/>
        </w:numPr>
        <w:tabs>
          <w:tab w:val="left" w:pos="540"/>
        </w:tabs>
        <w:spacing w:before="99"/>
        <w:ind w:right="6725"/>
        <w:rPr>
          <w:sz w:val="20"/>
          <w:lang w:val="pt-BR"/>
        </w:rPr>
      </w:pPr>
      <w:r w:rsidRPr="00431A81">
        <w:rPr>
          <w:b/>
          <w:sz w:val="20"/>
          <w:lang w:val="pt-BR"/>
        </w:rPr>
        <w:t>Técnico em Mecânica</w:t>
      </w:r>
      <w:r w:rsidRPr="00431A81">
        <w:rPr>
          <w:b/>
          <w:spacing w:val="-15"/>
          <w:sz w:val="20"/>
          <w:lang w:val="pt-BR"/>
        </w:rPr>
        <w:t xml:space="preserve"> </w:t>
      </w:r>
      <w:r w:rsidRPr="00B91202">
        <w:rPr>
          <w:sz w:val="20"/>
          <w:lang w:val="pt-BR"/>
        </w:rPr>
        <w:t>(CREA/RS-206099)</w:t>
      </w:r>
      <w:r w:rsidR="009D60A8">
        <w:rPr>
          <w:sz w:val="20"/>
          <w:lang w:val="pt-BR"/>
        </w:rPr>
        <w:t xml:space="preserve">  </w:t>
      </w:r>
      <w:r w:rsidR="009D60A8" w:rsidRPr="009D60A8">
        <w:rPr>
          <w:sz w:val="20"/>
          <w:lang w:val="pt-BR"/>
        </w:rPr>
        <w:t xml:space="preserve">                        </w:t>
      </w:r>
      <w:r w:rsidRPr="009D60A8">
        <w:rPr>
          <w:sz w:val="20"/>
          <w:lang w:val="pt-BR"/>
        </w:rPr>
        <w:t xml:space="preserve"> </w:t>
      </w:r>
    </w:p>
    <w:p w:rsidR="00F30591" w:rsidRPr="00431A81" w:rsidRDefault="00F30591">
      <w:pPr>
        <w:pStyle w:val="Corpodetexto"/>
        <w:spacing w:before="8"/>
        <w:ind w:left="0"/>
        <w:rPr>
          <w:sz w:val="19"/>
          <w:lang w:val="pt-BR"/>
        </w:rPr>
      </w:pPr>
    </w:p>
    <w:p w:rsidR="00F30591" w:rsidRPr="00155AD5" w:rsidRDefault="0041203E">
      <w:pPr>
        <w:pStyle w:val="Ttulo3"/>
        <w:numPr>
          <w:ilvl w:val="0"/>
          <w:numId w:val="1"/>
        </w:numPr>
        <w:tabs>
          <w:tab w:val="left" w:pos="579"/>
          <w:tab w:val="left" w:pos="580"/>
        </w:tabs>
        <w:spacing w:line="240" w:lineRule="auto"/>
        <w:ind w:left="580" w:hanging="360"/>
        <w:rPr>
          <w:lang w:val="pt-BR"/>
        </w:rPr>
      </w:pPr>
      <w:bookmarkStart w:id="3" w:name="_Inspetor_de_Ensaios_Não_Destrutivos_co"/>
      <w:bookmarkEnd w:id="3"/>
      <w:r w:rsidRPr="00155AD5">
        <w:rPr>
          <w:lang w:val="pt-BR"/>
        </w:rPr>
        <w:t>Inspetor de</w:t>
      </w:r>
      <w:r w:rsidR="00155AD5" w:rsidRPr="00155AD5">
        <w:rPr>
          <w:lang w:val="pt-BR"/>
        </w:rPr>
        <w:t xml:space="preserve"> Qualidade -</w:t>
      </w:r>
      <w:r w:rsidRPr="00155AD5">
        <w:rPr>
          <w:lang w:val="pt-BR"/>
        </w:rPr>
        <w:t xml:space="preserve"> Ensai</w:t>
      </w:r>
      <w:r w:rsidR="00B00B16" w:rsidRPr="00155AD5">
        <w:rPr>
          <w:lang w:val="pt-BR"/>
        </w:rPr>
        <w:t>os Não Destrutivos</w:t>
      </w:r>
      <w:r w:rsidR="009D60A8">
        <w:rPr>
          <w:lang w:val="pt-BR"/>
        </w:rPr>
        <w:t xml:space="preserve">  </w:t>
      </w:r>
      <w:r w:rsidR="00B00B16" w:rsidRPr="00155AD5">
        <w:rPr>
          <w:lang w:val="pt-BR"/>
        </w:rPr>
        <w:t xml:space="preserve"> </w:t>
      </w:r>
    </w:p>
    <w:p w:rsidR="00B00B16" w:rsidRPr="00155AD5" w:rsidRDefault="00B00B16">
      <w:pPr>
        <w:pStyle w:val="Corpodetexto"/>
        <w:spacing w:before="2"/>
        <w:rPr>
          <w:lang w:val="pt-BR"/>
        </w:rPr>
      </w:pPr>
    </w:p>
    <w:p w:rsidR="00B00B16" w:rsidRDefault="00B00B16" w:rsidP="00202EC6">
      <w:pPr>
        <w:pStyle w:val="Corpodetexto"/>
        <w:spacing w:before="2"/>
      </w:pPr>
      <w:r>
        <w:t>UT-</w:t>
      </w:r>
      <w:r w:rsidR="0041203E">
        <w:t>N2-S2.1/S4/AE1</w:t>
      </w:r>
    </w:p>
    <w:p w:rsidR="00F30591" w:rsidRPr="001D2D2A" w:rsidRDefault="0041203E">
      <w:pPr>
        <w:pStyle w:val="PargrafodaLista"/>
        <w:numPr>
          <w:ilvl w:val="1"/>
          <w:numId w:val="1"/>
        </w:numPr>
        <w:tabs>
          <w:tab w:val="left" w:pos="759"/>
        </w:tabs>
        <w:spacing w:before="2"/>
        <w:ind w:right="954" w:firstLine="0"/>
        <w:rPr>
          <w:sz w:val="20"/>
          <w:lang w:val="pt-BR"/>
        </w:rPr>
      </w:pPr>
      <w:r w:rsidRPr="00431A81">
        <w:rPr>
          <w:sz w:val="20"/>
          <w:lang w:val="pt-BR"/>
        </w:rPr>
        <w:t>Registro no sistema nacional de qualif</w:t>
      </w:r>
      <w:r w:rsidR="001D2D2A">
        <w:rPr>
          <w:sz w:val="20"/>
          <w:lang w:val="pt-BR"/>
        </w:rPr>
        <w:t xml:space="preserve">icação e certificação – ABENDI / </w:t>
      </w:r>
      <w:r w:rsidRPr="00431A81">
        <w:rPr>
          <w:sz w:val="20"/>
          <w:lang w:val="pt-BR"/>
        </w:rPr>
        <w:t>SNQC/END: 01839</w:t>
      </w:r>
      <w:r w:rsidR="00B00B16" w:rsidRPr="00431A81">
        <w:rPr>
          <w:sz w:val="20"/>
          <w:lang w:val="pt-BR"/>
        </w:rPr>
        <w:t>,</w:t>
      </w:r>
      <w:r w:rsidRPr="00431A81">
        <w:rPr>
          <w:sz w:val="20"/>
          <w:lang w:val="pt-BR"/>
        </w:rPr>
        <w:t xml:space="preserve"> de acordo</w:t>
      </w:r>
      <w:r w:rsidRPr="00431A81">
        <w:rPr>
          <w:spacing w:val="-19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com</w:t>
      </w:r>
      <w:r w:rsidRPr="00431A81">
        <w:rPr>
          <w:color w:val="202020"/>
          <w:sz w:val="20"/>
          <w:lang w:val="pt-BR"/>
        </w:rPr>
        <w:t xml:space="preserve"> a Norma EN ISO</w:t>
      </w:r>
      <w:r w:rsidRPr="00431A81">
        <w:rPr>
          <w:color w:val="202020"/>
          <w:spacing w:val="-2"/>
          <w:sz w:val="20"/>
          <w:lang w:val="pt-BR"/>
        </w:rPr>
        <w:t xml:space="preserve"> </w:t>
      </w:r>
      <w:r w:rsidR="001D2D2A">
        <w:rPr>
          <w:color w:val="202020"/>
          <w:sz w:val="20"/>
          <w:lang w:val="pt-BR"/>
        </w:rPr>
        <w:t>9712</w:t>
      </w:r>
      <w:r w:rsidRPr="00431A81">
        <w:rPr>
          <w:color w:val="202020"/>
          <w:sz w:val="20"/>
          <w:lang w:val="pt-BR"/>
        </w:rPr>
        <w:t>.</w:t>
      </w:r>
    </w:p>
    <w:p w:rsidR="001D2D2A" w:rsidRPr="001D2D2A" w:rsidRDefault="001D2D2A" w:rsidP="001D2D2A">
      <w:pPr>
        <w:pStyle w:val="PargrafodaLista"/>
        <w:tabs>
          <w:tab w:val="left" w:pos="759"/>
        </w:tabs>
        <w:spacing w:before="2"/>
        <w:ind w:right="954" w:firstLine="0"/>
        <w:rPr>
          <w:sz w:val="20"/>
          <w:lang w:val="pt-BR"/>
        </w:rPr>
      </w:pPr>
    </w:p>
    <w:p w:rsidR="001D2D2A" w:rsidRPr="003C6745" w:rsidRDefault="001D2D2A" w:rsidP="001D2D2A">
      <w:pPr>
        <w:pStyle w:val="PargrafodaLista"/>
        <w:tabs>
          <w:tab w:val="left" w:pos="759"/>
        </w:tabs>
        <w:spacing w:before="2"/>
        <w:ind w:right="954" w:firstLine="0"/>
        <w:rPr>
          <w:sz w:val="20"/>
          <w:lang w:val="pt-BR"/>
        </w:rPr>
      </w:pPr>
      <w:r>
        <w:rPr>
          <w:color w:val="202020"/>
          <w:sz w:val="20"/>
          <w:lang w:val="pt-BR"/>
        </w:rPr>
        <w:t>VT/MT-N2</w:t>
      </w:r>
    </w:p>
    <w:p w:rsidR="003C6745" w:rsidRPr="009D60A8" w:rsidRDefault="003C6745">
      <w:pPr>
        <w:pStyle w:val="PargrafodaLista"/>
        <w:numPr>
          <w:ilvl w:val="1"/>
          <w:numId w:val="1"/>
        </w:numPr>
        <w:tabs>
          <w:tab w:val="left" w:pos="759"/>
        </w:tabs>
        <w:spacing w:before="2"/>
        <w:ind w:right="954" w:firstLine="0"/>
        <w:rPr>
          <w:sz w:val="20"/>
          <w:lang w:val="pt-BR"/>
        </w:rPr>
      </w:pPr>
      <w:r>
        <w:rPr>
          <w:color w:val="202020"/>
          <w:sz w:val="20"/>
          <w:lang w:val="pt-BR"/>
        </w:rPr>
        <w:t xml:space="preserve">Partículas Magnéticas e Visual </w:t>
      </w:r>
      <w:r w:rsidR="001D2D2A">
        <w:rPr>
          <w:color w:val="202020"/>
          <w:sz w:val="20"/>
          <w:lang w:val="pt-BR"/>
        </w:rPr>
        <w:t>de Solda – ASNT-TC1A</w:t>
      </w:r>
      <w:r>
        <w:rPr>
          <w:color w:val="202020"/>
          <w:sz w:val="20"/>
          <w:lang w:val="pt-BR"/>
        </w:rPr>
        <w:t xml:space="preserve">. </w:t>
      </w:r>
    </w:p>
    <w:p w:rsidR="009D60A8" w:rsidRDefault="009D60A8" w:rsidP="009D60A8">
      <w:pPr>
        <w:pStyle w:val="PargrafodaLista"/>
        <w:tabs>
          <w:tab w:val="left" w:pos="759"/>
        </w:tabs>
        <w:spacing w:before="2"/>
        <w:ind w:right="954" w:firstLine="0"/>
        <w:rPr>
          <w:color w:val="202020"/>
          <w:sz w:val="20"/>
          <w:lang w:val="pt-BR"/>
        </w:rPr>
      </w:pPr>
    </w:p>
    <w:p w:rsidR="009D60A8" w:rsidRPr="009D60A8" w:rsidRDefault="009D60A8" w:rsidP="009D60A8">
      <w:pPr>
        <w:pStyle w:val="PargrafodaLista"/>
        <w:numPr>
          <w:ilvl w:val="1"/>
          <w:numId w:val="19"/>
        </w:numPr>
        <w:tabs>
          <w:tab w:val="left" w:pos="759"/>
        </w:tabs>
        <w:spacing w:before="2"/>
        <w:ind w:right="954"/>
        <w:rPr>
          <w:sz w:val="20"/>
          <w:lang w:val="pt-BR"/>
        </w:rPr>
      </w:pPr>
      <w:r>
        <w:rPr>
          <w:b/>
          <w:sz w:val="20"/>
          <w:lang w:val="pt-BR"/>
        </w:rPr>
        <w:t xml:space="preserve">Engenharia de Produção – </w:t>
      </w:r>
      <w:r w:rsidR="008C6EE1">
        <w:rPr>
          <w:sz w:val="20"/>
          <w:lang w:val="pt-BR"/>
        </w:rPr>
        <w:t>Universidade Nove</w:t>
      </w:r>
      <w:r>
        <w:rPr>
          <w:sz w:val="20"/>
          <w:lang w:val="pt-BR"/>
        </w:rPr>
        <w:t xml:space="preserve"> de Julho </w:t>
      </w:r>
      <w:r w:rsidR="00CF7D0B">
        <w:rPr>
          <w:sz w:val="20"/>
          <w:lang w:val="pt-BR"/>
        </w:rPr>
        <w:t>(curso em andamento).</w:t>
      </w:r>
    </w:p>
    <w:p w:rsidR="009D60A8" w:rsidRPr="006D79FE" w:rsidRDefault="009D60A8" w:rsidP="009D60A8">
      <w:pPr>
        <w:pStyle w:val="PargrafodaLista"/>
        <w:tabs>
          <w:tab w:val="left" w:pos="759"/>
        </w:tabs>
        <w:spacing w:before="2"/>
        <w:ind w:right="954" w:firstLine="0"/>
        <w:rPr>
          <w:sz w:val="20"/>
          <w:lang w:val="pt-BR"/>
        </w:rPr>
      </w:pPr>
    </w:p>
    <w:p w:rsidR="00F30591" w:rsidRPr="00431A81" w:rsidRDefault="00F30591">
      <w:pPr>
        <w:pStyle w:val="Corpodetexto"/>
        <w:spacing w:before="4"/>
        <w:ind w:left="0"/>
        <w:rPr>
          <w:sz w:val="19"/>
          <w:lang w:val="pt-BR"/>
        </w:rPr>
      </w:pPr>
    </w:p>
    <w:p w:rsidR="00F30591" w:rsidRPr="00B00B16" w:rsidRDefault="0041203E">
      <w:pPr>
        <w:pStyle w:val="Ttulo2"/>
        <w:numPr>
          <w:ilvl w:val="0"/>
          <w:numId w:val="2"/>
        </w:numPr>
        <w:tabs>
          <w:tab w:val="left" w:pos="468"/>
        </w:tabs>
        <w:ind w:hanging="247"/>
        <w:rPr>
          <w:u w:val="none"/>
        </w:rPr>
      </w:pPr>
      <w:bookmarkStart w:id="4" w:name="2._Experiência_Profissional:"/>
      <w:bookmarkEnd w:id="4"/>
      <w:proofErr w:type="spellStart"/>
      <w:r>
        <w:rPr>
          <w:u w:val="thick"/>
        </w:rPr>
        <w:t>Experiência</w:t>
      </w:r>
      <w:proofErr w:type="spellEnd"/>
      <w:r>
        <w:rPr>
          <w:spacing w:val="-12"/>
          <w:u w:val="thick"/>
        </w:rPr>
        <w:t xml:space="preserve"> </w:t>
      </w:r>
      <w:proofErr w:type="spellStart"/>
      <w:r>
        <w:rPr>
          <w:u w:val="thick"/>
        </w:rPr>
        <w:t>Profissional</w:t>
      </w:r>
      <w:proofErr w:type="spellEnd"/>
      <w:r>
        <w:rPr>
          <w:u w:val="thick"/>
        </w:rPr>
        <w:t>:</w:t>
      </w:r>
    </w:p>
    <w:p w:rsidR="00B00B16" w:rsidRDefault="00B00B16" w:rsidP="003C6745">
      <w:pPr>
        <w:pStyle w:val="Ttulo2"/>
        <w:tabs>
          <w:tab w:val="left" w:pos="468"/>
        </w:tabs>
        <w:ind w:left="0" w:firstLine="0"/>
        <w:rPr>
          <w:u w:val="none"/>
        </w:rPr>
      </w:pPr>
    </w:p>
    <w:p w:rsidR="001D2D2A" w:rsidRPr="00B91202" w:rsidRDefault="001D2D2A" w:rsidP="00D9442C">
      <w:pPr>
        <w:pStyle w:val="Ttulo3"/>
        <w:numPr>
          <w:ilvl w:val="0"/>
          <w:numId w:val="1"/>
        </w:numPr>
        <w:tabs>
          <w:tab w:val="left" w:pos="579"/>
          <w:tab w:val="left" w:pos="580"/>
        </w:tabs>
        <w:spacing w:before="99" w:line="240" w:lineRule="auto"/>
        <w:ind w:left="580" w:hanging="360"/>
        <w:rPr>
          <w:b w:val="0"/>
        </w:rPr>
      </w:pPr>
      <w:r w:rsidRPr="00B91202">
        <w:rPr>
          <w:b w:val="0"/>
        </w:rPr>
        <w:t xml:space="preserve">2019 a 2021 – TECH WIND Services / GRI </w:t>
      </w:r>
      <w:proofErr w:type="spellStart"/>
      <w:r w:rsidRPr="00B91202">
        <w:rPr>
          <w:b w:val="0"/>
        </w:rPr>
        <w:t>Calviño</w:t>
      </w:r>
      <w:proofErr w:type="spellEnd"/>
      <w:r w:rsidRPr="00B91202">
        <w:rPr>
          <w:b w:val="0"/>
        </w:rPr>
        <w:t xml:space="preserve"> – Argentina</w:t>
      </w:r>
    </w:p>
    <w:p w:rsidR="00B00B16" w:rsidRPr="00B91202" w:rsidRDefault="00B00B16" w:rsidP="001D2D2A">
      <w:pPr>
        <w:pStyle w:val="Ttulo3"/>
        <w:numPr>
          <w:ilvl w:val="0"/>
          <w:numId w:val="1"/>
        </w:numPr>
        <w:tabs>
          <w:tab w:val="left" w:pos="579"/>
          <w:tab w:val="left" w:pos="580"/>
        </w:tabs>
        <w:spacing w:before="99" w:line="240" w:lineRule="auto"/>
        <w:ind w:left="580" w:hanging="360"/>
        <w:rPr>
          <w:b w:val="0"/>
          <w:lang w:val="pt-BR"/>
        </w:rPr>
      </w:pPr>
      <w:r w:rsidRPr="00B91202">
        <w:rPr>
          <w:b w:val="0"/>
        </w:rPr>
        <w:t xml:space="preserve"> </w:t>
      </w:r>
      <w:r w:rsidR="001D2D2A" w:rsidRPr="00B91202">
        <w:rPr>
          <w:b w:val="0"/>
          <w:lang w:val="pt-BR"/>
        </w:rPr>
        <w:t xml:space="preserve">2018 – TEN – Torres Eólicas do Nordeste / </w:t>
      </w:r>
      <w:proofErr w:type="spellStart"/>
      <w:r w:rsidR="001D2D2A" w:rsidRPr="00B91202">
        <w:rPr>
          <w:b w:val="0"/>
          <w:lang w:val="pt-BR"/>
        </w:rPr>
        <w:t>Engie</w:t>
      </w:r>
      <w:proofErr w:type="spellEnd"/>
      <w:r w:rsidR="001D2D2A" w:rsidRPr="00B91202">
        <w:rPr>
          <w:b w:val="0"/>
          <w:lang w:val="pt-BR"/>
        </w:rPr>
        <w:t xml:space="preserve"> </w:t>
      </w:r>
      <w:proofErr w:type="spellStart"/>
      <w:r w:rsidR="001D2D2A" w:rsidRPr="00B91202">
        <w:rPr>
          <w:b w:val="0"/>
          <w:lang w:val="pt-BR"/>
        </w:rPr>
        <w:t>Energy</w:t>
      </w:r>
      <w:proofErr w:type="spellEnd"/>
      <w:r w:rsidR="001D2D2A" w:rsidRPr="00B91202">
        <w:rPr>
          <w:b w:val="0"/>
          <w:lang w:val="pt-BR"/>
        </w:rPr>
        <w:t xml:space="preserve"> Brasil</w:t>
      </w:r>
    </w:p>
    <w:p w:rsidR="003D7ADD" w:rsidRPr="00B91202" w:rsidRDefault="003D7ADD" w:rsidP="00D9442C">
      <w:pPr>
        <w:pStyle w:val="Ttulo3"/>
        <w:numPr>
          <w:ilvl w:val="0"/>
          <w:numId w:val="1"/>
        </w:numPr>
        <w:tabs>
          <w:tab w:val="left" w:pos="579"/>
          <w:tab w:val="left" w:pos="580"/>
        </w:tabs>
        <w:spacing w:before="99" w:line="240" w:lineRule="auto"/>
        <w:ind w:left="580" w:hanging="360"/>
        <w:rPr>
          <w:b w:val="0"/>
          <w:lang w:val="pt-BR"/>
        </w:rPr>
      </w:pPr>
      <w:r w:rsidRPr="00B91202">
        <w:rPr>
          <w:b w:val="0"/>
          <w:lang w:val="pt-BR"/>
        </w:rPr>
        <w:t xml:space="preserve">2018 – GRI – </w:t>
      </w:r>
      <w:proofErr w:type="spellStart"/>
      <w:r w:rsidRPr="00B91202">
        <w:rPr>
          <w:b w:val="0"/>
          <w:lang w:val="pt-BR"/>
        </w:rPr>
        <w:t>Gestamp</w:t>
      </w:r>
      <w:proofErr w:type="spellEnd"/>
      <w:r w:rsidRPr="00B91202">
        <w:rPr>
          <w:b w:val="0"/>
          <w:lang w:val="pt-BR"/>
        </w:rPr>
        <w:t xml:space="preserve"> Torres Eólicas / </w:t>
      </w:r>
      <w:proofErr w:type="spellStart"/>
      <w:r w:rsidRPr="00B91202">
        <w:rPr>
          <w:b w:val="0"/>
          <w:lang w:val="pt-BR"/>
        </w:rPr>
        <w:t>Engie</w:t>
      </w:r>
      <w:proofErr w:type="spellEnd"/>
      <w:r w:rsidRPr="00B91202">
        <w:rPr>
          <w:b w:val="0"/>
          <w:lang w:val="pt-BR"/>
        </w:rPr>
        <w:t xml:space="preserve"> </w:t>
      </w:r>
      <w:proofErr w:type="spellStart"/>
      <w:r w:rsidRPr="00B91202">
        <w:rPr>
          <w:b w:val="0"/>
          <w:lang w:val="pt-BR"/>
        </w:rPr>
        <w:t>Energy</w:t>
      </w:r>
      <w:proofErr w:type="spellEnd"/>
      <w:r w:rsidRPr="00B91202">
        <w:rPr>
          <w:b w:val="0"/>
          <w:lang w:val="pt-BR"/>
        </w:rPr>
        <w:t xml:space="preserve"> Brasil</w:t>
      </w:r>
    </w:p>
    <w:p w:rsidR="00D9442C" w:rsidRPr="00B91202" w:rsidRDefault="0041203E" w:rsidP="00D9442C">
      <w:pPr>
        <w:pStyle w:val="Ttulo3"/>
        <w:numPr>
          <w:ilvl w:val="0"/>
          <w:numId w:val="1"/>
        </w:numPr>
        <w:tabs>
          <w:tab w:val="left" w:pos="579"/>
          <w:tab w:val="left" w:pos="580"/>
        </w:tabs>
        <w:spacing w:before="99" w:line="276" w:lineRule="auto"/>
        <w:ind w:left="580" w:hanging="360"/>
        <w:rPr>
          <w:b w:val="0"/>
          <w:lang w:val="pt-BR"/>
        </w:rPr>
      </w:pPr>
      <w:bookmarkStart w:id="5" w:name="_2017_–_Estaleiro_QGI_/_Rio_Grande_–_Pr"/>
      <w:bookmarkEnd w:id="5"/>
      <w:r w:rsidRPr="00B91202">
        <w:rPr>
          <w:b w:val="0"/>
          <w:lang w:val="pt-BR"/>
        </w:rPr>
        <w:t>2017 – Estaleiro QGI / Rio Grande – Projeto P75 /</w:t>
      </w:r>
      <w:r w:rsidRPr="00B91202">
        <w:rPr>
          <w:b w:val="0"/>
          <w:spacing w:val="4"/>
          <w:lang w:val="pt-BR"/>
        </w:rPr>
        <w:t xml:space="preserve"> </w:t>
      </w:r>
      <w:r w:rsidRPr="00B91202">
        <w:rPr>
          <w:b w:val="0"/>
          <w:lang w:val="pt-BR"/>
        </w:rPr>
        <w:t>P77.</w:t>
      </w:r>
    </w:p>
    <w:p w:rsidR="00D9442C" w:rsidRPr="00B91202" w:rsidRDefault="0041203E" w:rsidP="00D9442C">
      <w:pPr>
        <w:pStyle w:val="Ttulo3"/>
        <w:numPr>
          <w:ilvl w:val="0"/>
          <w:numId w:val="1"/>
        </w:numPr>
        <w:tabs>
          <w:tab w:val="left" w:pos="579"/>
          <w:tab w:val="left" w:pos="580"/>
        </w:tabs>
        <w:spacing w:before="64" w:line="276" w:lineRule="auto"/>
        <w:rPr>
          <w:b w:val="0"/>
        </w:rPr>
      </w:pPr>
      <w:bookmarkStart w:id="6" w:name="_2015_/_2016_-_Consórcio_Technip/Techin"/>
      <w:bookmarkEnd w:id="6"/>
      <w:r w:rsidRPr="00B91202">
        <w:rPr>
          <w:b w:val="0"/>
        </w:rPr>
        <w:t xml:space="preserve">2015 / 2016 - </w:t>
      </w:r>
      <w:proofErr w:type="spellStart"/>
      <w:r w:rsidRPr="00B91202">
        <w:rPr>
          <w:b w:val="0"/>
        </w:rPr>
        <w:t>Consórcio</w:t>
      </w:r>
      <w:proofErr w:type="spellEnd"/>
      <w:r w:rsidRPr="00B91202">
        <w:rPr>
          <w:b w:val="0"/>
        </w:rPr>
        <w:t xml:space="preserve"> </w:t>
      </w:r>
      <w:proofErr w:type="spellStart"/>
      <w:r w:rsidRPr="00B91202">
        <w:rPr>
          <w:b w:val="0"/>
        </w:rPr>
        <w:t>Technip</w:t>
      </w:r>
      <w:proofErr w:type="spellEnd"/>
      <w:r w:rsidRPr="00B91202">
        <w:rPr>
          <w:b w:val="0"/>
        </w:rPr>
        <w:t>/</w:t>
      </w:r>
      <w:proofErr w:type="spellStart"/>
      <w:r w:rsidRPr="00B91202">
        <w:rPr>
          <w:b w:val="0"/>
        </w:rPr>
        <w:t>Techint</w:t>
      </w:r>
      <w:proofErr w:type="spellEnd"/>
      <w:r w:rsidRPr="00B91202">
        <w:rPr>
          <w:b w:val="0"/>
        </w:rPr>
        <w:t xml:space="preserve"> – </w:t>
      </w:r>
      <w:proofErr w:type="spellStart"/>
      <w:r w:rsidRPr="00B91202">
        <w:rPr>
          <w:b w:val="0"/>
        </w:rPr>
        <w:t>Projeto</w:t>
      </w:r>
      <w:proofErr w:type="spellEnd"/>
      <w:r w:rsidRPr="00B91202">
        <w:rPr>
          <w:b w:val="0"/>
          <w:spacing w:val="1"/>
        </w:rPr>
        <w:t xml:space="preserve"> </w:t>
      </w:r>
      <w:r w:rsidRPr="00B91202">
        <w:rPr>
          <w:b w:val="0"/>
        </w:rPr>
        <w:t>P76.</w:t>
      </w:r>
    </w:p>
    <w:p w:rsidR="00D9442C" w:rsidRPr="00B91202" w:rsidRDefault="0041203E" w:rsidP="00D9442C">
      <w:pPr>
        <w:pStyle w:val="Ttulo3"/>
        <w:numPr>
          <w:ilvl w:val="0"/>
          <w:numId w:val="1"/>
        </w:numPr>
        <w:tabs>
          <w:tab w:val="left" w:pos="579"/>
          <w:tab w:val="left" w:pos="580"/>
        </w:tabs>
        <w:spacing w:line="276" w:lineRule="auto"/>
        <w:ind w:left="580" w:hanging="360"/>
        <w:rPr>
          <w:b w:val="0"/>
          <w:lang w:val="pt-BR"/>
        </w:rPr>
      </w:pPr>
      <w:bookmarkStart w:id="7" w:name="_2015_–_Estaleiro_EBR__/_Consórcio_Toyo"/>
      <w:bookmarkEnd w:id="7"/>
      <w:r w:rsidRPr="00B91202">
        <w:rPr>
          <w:b w:val="0"/>
          <w:lang w:val="pt-BR"/>
        </w:rPr>
        <w:t>2015 – Estaleiro EBR / Consórcio Toyo-Setal – Projeto</w:t>
      </w:r>
      <w:r w:rsidRPr="00B91202">
        <w:rPr>
          <w:b w:val="0"/>
          <w:spacing w:val="3"/>
          <w:lang w:val="pt-BR"/>
        </w:rPr>
        <w:t xml:space="preserve"> </w:t>
      </w:r>
      <w:r w:rsidRPr="00B91202">
        <w:rPr>
          <w:b w:val="0"/>
          <w:lang w:val="pt-BR"/>
        </w:rPr>
        <w:t>P74.</w:t>
      </w:r>
    </w:p>
    <w:p w:rsidR="00F30591" w:rsidRPr="00B91202" w:rsidRDefault="0041203E" w:rsidP="00D9442C">
      <w:pPr>
        <w:pStyle w:val="Ttulo3"/>
        <w:numPr>
          <w:ilvl w:val="0"/>
          <w:numId w:val="1"/>
        </w:numPr>
        <w:tabs>
          <w:tab w:val="left" w:pos="579"/>
          <w:tab w:val="left" w:pos="580"/>
        </w:tabs>
        <w:spacing w:before="2" w:line="276" w:lineRule="auto"/>
        <w:ind w:left="580" w:hanging="360"/>
        <w:rPr>
          <w:b w:val="0"/>
          <w:lang w:val="pt-BR"/>
        </w:rPr>
      </w:pPr>
      <w:bookmarkStart w:id="8" w:name="_2014_a_2015_–_Amal_Brasil_–_Projeto_P6"/>
      <w:bookmarkEnd w:id="8"/>
      <w:r w:rsidRPr="00B91202">
        <w:rPr>
          <w:b w:val="0"/>
          <w:lang w:val="pt-BR"/>
        </w:rPr>
        <w:t xml:space="preserve">2014 a 2015 – </w:t>
      </w:r>
      <w:proofErr w:type="spellStart"/>
      <w:r w:rsidRPr="00B91202">
        <w:rPr>
          <w:b w:val="0"/>
          <w:lang w:val="pt-BR"/>
        </w:rPr>
        <w:t>Amal</w:t>
      </w:r>
      <w:proofErr w:type="spellEnd"/>
      <w:r w:rsidRPr="00B91202">
        <w:rPr>
          <w:b w:val="0"/>
          <w:lang w:val="pt-BR"/>
        </w:rPr>
        <w:t xml:space="preserve"> Brasil – Projeto P69 e</w:t>
      </w:r>
      <w:r w:rsidRPr="00B91202">
        <w:rPr>
          <w:b w:val="0"/>
          <w:spacing w:val="4"/>
          <w:lang w:val="pt-BR"/>
        </w:rPr>
        <w:t xml:space="preserve"> </w:t>
      </w:r>
      <w:r w:rsidRPr="00B91202">
        <w:rPr>
          <w:b w:val="0"/>
          <w:lang w:val="pt-BR"/>
        </w:rPr>
        <w:t>P70.</w:t>
      </w:r>
    </w:p>
    <w:p w:rsidR="00F30591" w:rsidRPr="00B91202" w:rsidRDefault="0041203E" w:rsidP="00D9442C">
      <w:pPr>
        <w:pStyle w:val="Ttulo3"/>
        <w:numPr>
          <w:ilvl w:val="0"/>
          <w:numId w:val="1"/>
        </w:numPr>
        <w:tabs>
          <w:tab w:val="left" w:pos="579"/>
          <w:tab w:val="left" w:pos="580"/>
        </w:tabs>
        <w:spacing w:line="276" w:lineRule="auto"/>
        <w:ind w:left="580" w:hanging="360"/>
        <w:rPr>
          <w:b w:val="0"/>
          <w:lang w:val="pt-BR"/>
        </w:rPr>
      </w:pPr>
      <w:bookmarkStart w:id="9" w:name="_2013_a_2014_–_UTC_Engenharia_–_Off-Sit"/>
      <w:bookmarkEnd w:id="9"/>
      <w:r w:rsidRPr="00B91202">
        <w:rPr>
          <w:b w:val="0"/>
          <w:lang w:val="pt-BR"/>
        </w:rPr>
        <w:t>2013 a 2014 – UTC Engenharia – Off-Site a</w:t>
      </w:r>
      <w:r w:rsidR="00D9442C" w:rsidRPr="00B91202">
        <w:rPr>
          <w:b w:val="0"/>
          <w:lang w:val="pt-BR"/>
        </w:rPr>
        <w:t>m</w:t>
      </w:r>
      <w:r w:rsidRPr="00B91202">
        <w:rPr>
          <w:b w:val="0"/>
          <w:lang w:val="pt-BR"/>
        </w:rPr>
        <w:t>pliação da</w:t>
      </w:r>
      <w:r w:rsidRPr="00B91202">
        <w:rPr>
          <w:b w:val="0"/>
          <w:spacing w:val="-2"/>
          <w:lang w:val="pt-BR"/>
        </w:rPr>
        <w:t xml:space="preserve"> </w:t>
      </w:r>
      <w:r w:rsidRPr="00B91202">
        <w:rPr>
          <w:b w:val="0"/>
          <w:lang w:val="pt-BR"/>
        </w:rPr>
        <w:t>REFAP/RS.</w:t>
      </w:r>
    </w:p>
    <w:p w:rsidR="00F30591" w:rsidRPr="00B91202" w:rsidRDefault="0041203E" w:rsidP="00D9442C">
      <w:pPr>
        <w:pStyle w:val="Ttulo3"/>
        <w:numPr>
          <w:ilvl w:val="0"/>
          <w:numId w:val="1"/>
        </w:numPr>
        <w:tabs>
          <w:tab w:val="left" w:pos="579"/>
          <w:tab w:val="left" w:pos="580"/>
        </w:tabs>
        <w:spacing w:line="276" w:lineRule="auto"/>
        <w:ind w:left="580" w:hanging="360"/>
        <w:rPr>
          <w:b w:val="0"/>
          <w:lang w:val="pt-BR"/>
        </w:rPr>
      </w:pPr>
      <w:bookmarkStart w:id="10" w:name="_2011_a_2012_–_Odebrecht_Engenharia_Ind"/>
      <w:bookmarkEnd w:id="10"/>
      <w:r w:rsidRPr="00B91202">
        <w:rPr>
          <w:b w:val="0"/>
          <w:lang w:val="pt-BR"/>
        </w:rPr>
        <w:t xml:space="preserve">2011 a 2012 – Odebrecht Engenharia Industrial – Unidade de </w:t>
      </w:r>
      <w:proofErr w:type="spellStart"/>
      <w:r w:rsidRPr="00B91202">
        <w:rPr>
          <w:b w:val="0"/>
          <w:lang w:val="pt-BR"/>
        </w:rPr>
        <w:t>Butadieno</w:t>
      </w:r>
      <w:proofErr w:type="spellEnd"/>
      <w:r w:rsidRPr="00B91202">
        <w:rPr>
          <w:b w:val="0"/>
          <w:lang w:val="pt-BR"/>
        </w:rPr>
        <w:t xml:space="preserve"> –</w:t>
      </w:r>
      <w:r w:rsidRPr="00B91202">
        <w:rPr>
          <w:b w:val="0"/>
          <w:spacing w:val="1"/>
          <w:lang w:val="pt-BR"/>
        </w:rPr>
        <w:t xml:space="preserve"> </w:t>
      </w:r>
      <w:r w:rsidRPr="00B91202">
        <w:rPr>
          <w:b w:val="0"/>
          <w:lang w:val="pt-BR"/>
        </w:rPr>
        <w:t>Braskem.</w:t>
      </w:r>
    </w:p>
    <w:p w:rsidR="00F30591" w:rsidRPr="00B91202" w:rsidRDefault="0041203E" w:rsidP="00D9442C">
      <w:pPr>
        <w:pStyle w:val="Ttulo3"/>
        <w:numPr>
          <w:ilvl w:val="0"/>
          <w:numId w:val="1"/>
        </w:numPr>
        <w:tabs>
          <w:tab w:val="left" w:pos="579"/>
          <w:tab w:val="left" w:pos="580"/>
        </w:tabs>
        <w:spacing w:line="276" w:lineRule="auto"/>
        <w:ind w:left="580" w:hanging="360"/>
        <w:rPr>
          <w:b w:val="0"/>
          <w:lang w:val="pt-BR"/>
        </w:rPr>
      </w:pPr>
      <w:bookmarkStart w:id="11" w:name="_2009_a_2011_–_Consórcio_Camargo_Corrêa"/>
      <w:bookmarkEnd w:id="11"/>
      <w:r w:rsidRPr="00B91202">
        <w:rPr>
          <w:b w:val="0"/>
          <w:lang w:val="pt-BR"/>
        </w:rPr>
        <w:t>2009 a 2011 – Consórcio Camargo Corrêa/Promon – Unidade de Coque</w:t>
      </w:r>
      <w:r w:rsidRPr="00B91202">
        <w:rPr>
          <w:b w:val="0"/>
          <w:spacing w:val="1"/>
          <w:lang w:val="pt-BR"/>
        </w:rPr>
        <w:t xml:space="preserve"> </w:t>
      </w:r>
      <w:r w:rsidRPr="00B91202">
        <w:rPr>
          <w:b w:val="0"/>
          <w:lang w:val="pt-BR"/>
        </w:rPr>
        <w:t>REPAR/PR.</w:t>
      </w:r>
    </w:p>
    <w:p w:rsidR="00F30591" w:rsidRPr="00B91202" w:rsidRDefault="0041203E" w:rsidP="00D9442C">
      <w:pPr>
        <w:pStyle w:val="Ttulo3"/>
        <w:numPr>
          <w:ilvl w:val="0"/>
          <w:numId w:val="1"/>
        </w:numPr>
        <w:tabs>
          <w:tab w:val="left" w:pos="579"/>
          <w:tab w:val="left" w:pos="580"/>
        </w:tabs>
        <w:spacing w:line="276" w:lineRule="auto"/>
        <w:ind w:left="580" w:hanging="360"/>
        <w:rPr>
          <w:b w:val="0"/>
          <w:lang w:val="pt-BR"/>
        </w:rPr>
      </w:pPr>
      <w:bookmarkStart w:id="12" w:name="_2007_a_2009_–_Ultratest_Inspeções_Indu"/>
      <w:bookmarkEnd w:id="12"/>
      <w:r w:rsidRPr="00B91202">
        <w:rPr>
          <w:b w:val="0"/>
          <w:lang w:val="pt-BR"/>
        </w:rPr>
        <w:t>2007 a 2009 – Ultratest</w:t>
      </w:r>
      <w:r w:rsidR="00D9442C" w:rsidRPr="00B91202">
        <w:rPr>
          <w:b w:val="0"/>
          <w:lang w:val="pt-BR"/>
        </w:rPr>
        <w:t>e</w:t>
      </w:r>
      <w:r w:rsidRPr="00B91202">
        <w:rPr>
          <w:b w:val="0"/>
          <w:lang w:val="pt-BR"/>
        </w:rPr>
        <w:t xml:space="preserve"> Inspeções Industriais – REFAP e</w:t>
      </w:r>
      <w:r w:rsidRPr="00B91202">
        <w:rPr>
          <w:b w:val="0"/>
          <w:spacing w:val="2"/>
          <w:lang w:val="pt-BR"/>
        </w:rPr>
        <w:t xml:space="preserve"> </w:t>
      </w:r>
      <w:r w:rsidRPr="00B91202">
        <w:rPr>
          <w:b w:val="0"/>
          <w:lang w:val="pt-BR"/>
        </w:rPr>
        <w:t>TEDUT.</w:t>
      </w:r>
    </w:p>
    <w:p w:rsidR="00F30591" w:rsidRPr="00B91202" w:rsidRDefault="0041203E" w:rsidP="00D9442C">
      <w:pPr>
        <w:pStyle w:val="Ttulo3"/>
        <w:numPr>
          <w:ilvl w:val="0"/>
          <w:numId w:val="1"/>
        </w:numPr>
        <w:tabs>
          <w:tab w:val="left" w:pos="579"/>
          <w:tab w:val="left" w:pos="580"/>
        </w:tabs>
        <w:spacing w:line="276" w:lineRule="auto"/>
        <w:ind w:left="580" w:hanging="360"/>
        <w:rPr>
          <w:b w:val="0"/>
          <w:lang w:val="pt-BR"/>
        </w:rPr>
      </w:pPr>
      <w:bookmarkStart w:id="13" w:name="_2006_a_2007_–_Estaleiro_QUIP_–_Projeto"/>
      <w:bookmarkEnd w:id="13"/>
      <w:r w:rsidRPr="00B91202">
        <w:rPr>
          <w:b w:val="0"/>
          <w:lang w:val="pt-BR"/>
        </w:rPr>
        <w:t>2006 a 2007 – Estaleiro QUIP – Projeto</w:t>
      </w:r>
      <w:r w:rsidRPr="00B91202">
        <w:rPr>
          <w:b w:val="0"/>
          <w:spacing w:val="2"/>
          <w:lang w:val="pt-BR"/>
        </w:rPr>
        <w:t xml:space="preserve"> </w:t>
      </w:r>
      <w:r w:rsidRPr="00B91202">
        <w:rPr>
          <w:b w:val="0"/>
          <w:lang w:val="pt-BR"/>
        </w:rPr>
        <w:t>P-53.</w:t>
      </w:r>
    </w:p>
    <w:p w:rsidR="00F30591" w:rsidRPr="00B91202" w:rsidRDefault="0041203E" w:rsidP="00D9442C">
      <w:pPr>
        <w:pStyle w:val="Ttulo3"/>
        <w:numPr>
          <w:ilvl w:val="0"/>
          <w:numId w:val="1"/>
        </w:numPr>
        <w:tabs>
          <w:tab w:val="left" w:pos="579"/>
          <w:tab w:val="left" w:pos="580"/>
        </w:tabs>
        <w:spacing w:line="276" w:lineRule="auto"/>
        <w:ind w:left="580" w:hanging="360"/>
        <w:rPr>
          <w:b w:val="0"/>
          <w:lang w:val="pt-BR"/>
        </w:rPr>
      </w:pPr>
      <w:bookmarkStart w:id="14" w:name="_2003_a_2006_–_Consórcio_AG-MENDES_–_Am"/>
      <w:bookmarkEnd w:id="14"/>
      <w:r w:rsidRPr="00B91202">
        <w:rPr>
          <w:b w:val="0"/>
          <w:lang w:val="pt-BR"/>
        </w:rPr>
        <w:t>2003 a 2006 – Consórcio AG-MENDES – Ampliação</w:t>
      </w:r>
      <w:r w:rsidRPr="00B91202">
        <w:rPr>
          <w:b w:val="0"/>
          <w:spacing w:val="4"/>
          <w:lang w:val="pt-BR"/>
        </w:rPr>
        <w:t xml:space="preserve"> </w:t>
      </w:r>
      <w:r w:rsidRPr="00B91202">
        <w:rPr>
          <w:b w:val="0"/>
          <w:lang w:val="pt-BR"/>
        </w:rPr>
        <w:t>REFAP/RS.</w:t>
      </w:r>
    </w:p>
    <w:p w:rsidR="00F30591" w:rsidRPr="00B91202" w:rsidRDefault="0041203E" w:rsidP="00D9442C">
      <w:pPr>
        <w:pStyle w:val="Ttulo3"/>
        <w:numPr>
          <w:ilvl w:val="0"/>
          <w:numId w:val="1"/>
        </w:numPr>
        <w:tabs>
          <w:tab w:val="left" w:pos="579"/>
          <w:tab w:val="left" w:pos="580"/>
        </w:tabs>
        <w:spacing w:line="276" w:lineRule="auto"/>
        <w:ind w:left="580" w:hanging="360"/>
        <w:rPr>
          <w:b w:val="0"/>
          <w:lang w:val="pt-BR"/>
        </w:rPr>
      </w:pPr>
      <w:bookmarkStart w:id="15" w:name="_2003_–_INEPAR_–_Unidade_de_UTAA_–_REPA"/>
      <w:bookmarkEnd w:id="15"/>
      <w:r w:rsidRPr="00B91202">
        <w:rPr>
          <w:b w:val="0"/>
          <w:lang w:val="pt-BR"/>
        </w:rPr>
        <w:t>2003 – INEPAR – Unidade de UTAA – REPAR/PR.</w:t>
      </w:r>
    </w:p>
    <w:p w:rsidR="00F30591" w:rsidRPr="00B91202" w:rsidRDefault="0041203E" w:rsidP="00D9442C">
      <w:pPr>
        <w:pStyle w:val="Ttulo3"/>
        <w:numPr>
          <w:ilvl w:val="0"/>
          <w:numId w:val="1"/>
        </w:numPr>
        <w:tabs>
          <w:tab w:val="left" w:pos="579"/>
          <w:tab w:val="left" w:pos="580"/>
        </w:tabs>
        <w:spacing w:line="276" w:lineRule="auto"/>
        <w:ind w:left="580" w:hanging="360"/>
        <w:rPr>
          <w:b w:val="0"/>
          <w:lang w:val="pt-BR"/>
        </w:rPr>
      </w:pPr>
      <w:bookmarkStart w:id="16" w:name="_2002_–_Victória_Qualidade_Industrial_–"/>
      <w:bookmarkEnd w:id="16"/>
      <w:r w:rsidRPr="00B91202">
        <w:rPr>
          <w:b w:val="0"/>
          <w:lang w:val="pt-BR"/>
        </w:rPr>
        <w:t>2002 – Victória Qualidade Industrial – Gasoducto San Alberto /</w:t>
      </w:r>
      <w:r w:rsidRPr="00B91202">
        <w:rPr>
          <w:b w:val="0"/>
          <w:spacing w:val="9"/>
          <w:lang w:val="pt-BR"/>
        </w:rPr>
        <w:t xml:space="preserve"> </w:t>
      </w:r>
      <w:r w:rsidRPr="00B91202">
        <w:rPr>
          <w:b w:val="0"/>
          <w:lang w:val="pt-BR"/>
        </w:rPr>
        <w:t>Bolívia.</w:t>
      </w:r>
    </w:p>
    <w:p w:rsidR="00F30591" w:rsidRPr="00B91202" w:rsidRDefault="0041203E" w:rsidP="00D9442C">
      <w:pPr>
        <w:pStyle w:val="Ttulo3"/>
        <w:numPr>
          <w:ilvl w:val="0"/>
          <w:numId w:val="1"/>
        </w:numPr>
        <w:tabs>
          <w:tab w:val="left" w:pos="579"/>
          <w:tab w:val="left" w:pos="580"/>
        </w:tabs>
        <w:spacing w:line="276" w:lineRule="auto"/>
        <w:ind w:left="580" w:right="1057" w:hanging="360"/>
        <w:rPr>
          <w:b w:val="0"/>
          <w:lang w:val="pt-BR"/>
        </w:rPr>
      </w:pPr>
      <w:bookmarkStart w:id="17" w:name="_2000_a_2001_–_Construções_e_Comércio_C"/>
      <w:bookmarkEnd w:id="17"/>
      <w:r w:rsidRPr="00B91202">
        <w:rPr>
          <w:b w:val="0"/>
          <w:lang w:val="pt-BR"/>
        </w:rPr>
        <w:t>2000 a 2001 – Construções e Comércio Camargo Corrêa - Construção e Manutenção de Oleodutos</w:t>
      </w:r>
      <w:r w:rsidRPr="00B91202">
        <w:rPr>
          <w:b w:val="0"/>
          <w:spacing w:val="-23"/>
          <w:lang w:val="pt-BR"/>
        </w:rPr>
        <w:t xml:space="preserve"> </w:t>
      </w:r>
      <w:r w:rsidRPr="00B91202">
        <w:rPr>
          <w:b w:val="0"/>
          <w:lang w:val="pt-BR"/>
        </w:rPr>
        <w:t>e Gasodutos /</w:t>
      </w:r>
      <w:r w:rsidRPr="00B91202">
        <w:rPr>
          <w:b w:val="0"/>
          <w:spacing w:val="-3"/>
          <w:lang w:val="pt-BR"/>
        </w:rPr>
        <w:t xml:space="preserve"> </w:t>
      </w:r>
      <w:r w:rsidRPr="00B91202">
        <w:rPr>
          <w:b w:val="0"/>
          <w:lang w:val="pt-BR"/>
        </w:rPr>
        <w:t>Brasil.</w:t>
      </w:r>
    </w:p>
    <w:p w:rsidR="00F30591" w:rsidRPr="00B91202" w:rsidRDefault="0041203E" w:rsidP="00D9442C">
      <w:pPr>
        <w:pStyle w:val="Ttulo3"/>
        <w:numPr>
          <w:ilvl w:val="0"/>
          <w:numId w:val="1"/>
        </w:numPr>
        <w:tabs>
          <w:tab w:val="left" w:pos="579"/>
          <w:tab w:val="left" w:pos="580"/>
        </w:tabs>
        <w:spacing w:line="276" w:lineRule="auto"/>
        <w:ind w:left="580" w:hanging="360"/>
        <w:rPr>
          <w:b w:val="0"/>
          <w:lang w:val="pt-BR"/>
        </w:rPr>
      </w:pPr>
      <w:bookmarkStart w:id="18" w:name="_1998_a_2000_–_Techint_Engenharia_e_Con"/>
      <w:bookmarkEnd w:id="18"/>
      <w:r w:rsidRPr="00B91202">
        <w:rPr>
          <w:b w:val="0"/>
          <w:lang w:val="pt-BR"/>
        </w:rPr>
        <w:t>1998 a 2000 – Techint Engenharia e Construção – Gasoduto Bolívia</w:t>
      </w:r>
      <w:r w:rsidR="00A91263">
        <w:rPr>
          <w:b w:val="0"/>
          <w:lang w:val="pt-BR"/>
        </w:rPr>
        <w:t>/</w:t>
      </w:r>
      <w:r w:rsidRPr="00B91202">
        <w:rPr>
          <w:b w:val="0"/>
          <w:lang w:val="pt-BR"/>
        </w:rPr>
        <w:t>Brasil (GASBOL).</w:t>
      </w:r>
    </w:p>
    <w:p w:rsidR="00F30591" w:rsidRPr="00B91202" w:rsidRDefault="0041203E" w:rsidP="00D9442C">
      <w:pPr>
        <w:pStyle w:val="Ttulo3"/>
        <w:numPr>
          <w:ilvl w:val="0"/>
          <w:numId w:val="1"/>
        </w:numPr>
        <w:tabs>
          <w:tab w:val="left" w:pos="579"/>
          <w:tab w:val="left" w:pos="580"/>
        </w:tabs>
        <w:spacing w:line="276" w:lineRule="auto"/>
        <w:ind w:left="580" w:hanging="360"/>
        <w:rPr>
          <w:b w:val="0"/>
          <w:lang w:val="pt-BR"/>
        </w:rPr>
      </w:pPr>
      <w:bookmarkStart w:id="19" w:name="_1997_–_MKS_Engenharia_da_Qualidade_–_E"/>
      <w:bookmarkEnd w:id="19"/>
      <w:r w:rsidRPr="00B91202">
        <w:rPr>
          <w:b w:val="0"/>
          <w:lang w:val="pt-BR"/>
        </w:rPr>
        <w:t>1997 – MKS Engenharia da Qualidade – Empresas</w:t>
      </w:r>
      <w:r w:rsidRPr="00B91202">
        <w:rPr>
          <w:b w:val="0"/>
          <w:spacing w:val="3"/>
          <w:lang w:val="pt-BR"/>
        </w:rPr>
        <w:t xml:space="preserve"> </w:t>
      </w:r>
      <w:r w:rsidRPr="00B91202">
        <w:rPr>
          <w:b w:val="0"/>
          <w:lang w:val="pt-BR"/>
        </w:rPr>
        <w:t>diversas.</w:t>
      </w:r>
    </w:p>
    <w:p w:rsidR="00C6706C" w:rsidRPr="00431A81" w:rsidRDefault="00C6706C">
      <w:pPr>
        <w:rPr>
          <w:sz w:val="20"/>
          <w:lang w:val="pt-BR"/>
        </w:rPr>
      </w:pPr>
    </w:p>
    <w:p w:rsidR="00155AD5" w:rsidRPr="00155AD5" w:rsidRDefault="00C6706C" w:rsidP="00155AD5">
      <w:pPr>
        <w:pStyle w:val="Ttulo2"/>
        <w:numPr>
          <w:ilvl w:val="0"/>
          <w:numId w:val="2"/>
        </w:numPr>
        <w:tabs>
          <w:tab w:val="left" w:pos="468"/>
        </w:tabs>
        <w:spacing w:before="73"/>
        <w:ind w:hanging="247"/>
        <w:rPr>
          <w:u w:val="none"/>
        </w:rPr>
      </w:pPr>
      <w:proofErr w:type="spellStart"/>
      <w:r>
        <w:rPr>
          <w:u w:val="thick"/>
        </w:rPr>
        <w:t>Cursos</w:t>
      </w:r>
      <w:proofErr w:type="spellEnd"/>
      <w:r>
        <w:rPr>
          <w:u w:val="thick"/>
        </w:rPr>
        <w:t>:</w:t>
      </w:r>
    </w:p>
    <w:p w:rsidR="00C6706C" w:rsidRDefault="00C6706C" w:rsidP="00C6706C">
      <w:pPr>
        <w:pStyle w:val="Corpodetexto"/>
        <w:spacing w:before="2"/>
        <w:ind w:left="0"/>
        <w:rPr>
          <w:b/>
          <w:sz w:val="15"/>
        </w:rPr>
      </w:pPr>
    </w:p>
    <w:p w:rsidR="00C6706C" w:rsidRDefault="00C6706C" w:rsidP="00C6706C">
      <w:pPr>
        <w:pStyle w:val="PargrafodaLista"/>
        <w:numPr>
          <w:ilvl w:val="0"/>
          <w:numId w:val="1"/>
        </w:numPr>
        <w:tabs>
          <w:tab w:val="left" w:pos="579"/>
          <w:tab w:val="left" w:pos="580"/>
        </w:tabs>
        <w:spacing w:before="99" w:line="245" w:lineRule="exact"/>
        <w:ind w:left="580" w:hanging="360"/>
        <w:rPr>
          <w:b/>
          <w:sz w:val="20"/>
          <w:lang w:val="pt-BR"/>
        </w:rPr>
      </w:pPr>
      <w:r w:rsidRPr="00431A81">
        <w:rPr>
          <w:sz w:val="20"/>
          <w:lang w:val="pt-BR"/>
        </w:rPr>
        <w:t>PRÓ-END - Curso de Ultrassom Phased Array N1 e N2 avançado</w:t>
      </w:r>
      <w:r w:rsidRPr="00431A81">
        <w:rPr>
          <w:spacing w:val="2"/>
          <w:sz w:val="20"/>
          <w:lang w:val="pt-BR"/>
        </w:rPr>
        <w:t xml:space="preserve"> </w:t>
      </w:r>
      <w:r w:rsidRPr="00431A81">
        <w:rPr>
          <w:b/>
          <w:sz w:val="20"/>
          <w:lang w:val="pt-BR"/>
        </w:rPr>
        <w:t>(80h)</w:t>
      </w:r>
    </w:p>
    <w:p w:rsidR="00155AD5" w:rsidRPr="00431A81" w:rsidRDefault="00155AD5" w:rsidP="00C6706C">
      <w:pPr>
        <w:pStyle w:val="PargrafodaLista"/>
        <w:numPr>
          <w:ilvl w:val="0"/>
          <w:numId w:val="1"/>
        </w:numPr>
        <w:tabs>
          <w:tab w:val="left" w:pos="579"/>
          <w:tab w:val="left" w:pos="580"/>
        </w:tabs>
        <w:spacing w:before="99" w:line="245" w:lineRule="exact"/>
        <w:ind w:left="580" w:hanging="360"/>
        <w:rPr>
          <w:b/>
          <w:sz w:val="20"/>
          <w:lang w:val="pt-BR"/>
        </w:rPr>
      </w:pPr>
      <w:r>
        <w:rPr>
          <w:sz w:val="20"/>
          <w:lang w:val="pt-BR"/>
        </w:rPr>
        <w:t xml:space="preserve">Curso de Mecânica Industrial - </w:t>
      </w:r>
      <w:r w:rsidRPr="00431A81">
        <w:rPr>
          <w:sz w:val="20"/>
          <w:lang w:val="pt-BR"/>
        </w:rPr>
        <w:t>G&amp;OP-SP</w:t>
      </w:r>
    </w:p>
    <w:p w:rsidR="00C6706C" w:rsidRDefault="00C6706C" w:rsidP="00C6706C">
      <w:pPr>
        <w:pStyle w:val="PargrafodaLista"/>
        <w:numPr>
          <w:ilvl w:val="0"/>
          <w:numId w:val="1"/>
        </w:numPr>
        <w:tabs>
          <w:tab w:val="left" w:pos="579"/>
          <w:tab w:val="left" w:pos="580"/>
        </w:tabs>
        <w:spacing w:line="244" w:lineRule="exact"/>
        <w:ind w:left="580" w:hanging="360"/>
        <w:rPr>
          <w:b/>
          <w:sz w:val="20"/>
        </w:rPr>
      </w:pPr>
      <w:r w:rsidRPr="00431A81">
        <w:rPr>
          <w:sz w:val="20"/>
          <w:lang w:val="pt-BR"/>
        </w:rPr>
        <w:t>G&amp;E Inspection Technologies LTDA – A tecnologia do Phased Array e suas aplicações com ênfase em soldas.</w:t>
      </w:r>
      <w:r w:rsidRPr="00431A81">
        <w:rPr>
          <w:spacing w:val="-16"/>
          <w:sz w:val="20"/>
          <w:lang w:val="pt-BR"/>
        </w:rPr>
        <w:t xml:space="preserve"> </w:t>
      </w:r>
      <w:r>
        <w:rPr>
          <w:b/>
          <w:sz w:val="20"/>
        </w:rPr>
        <w:t>(8h)</w:t>
      </w:r>
    </w:p>
    <w:p w:rsidR="00C6706C" w:rsidRPr="00431A81" w:rsidRDefault="00C6706C" w:rsidP="00C6706C">
      <w:pPr>
        <w:pStyle w:val="PargrafodaLista"/>
        <w:numPr>
          <w:ilvl w:val="0"/>
          <w:numId w:val="1"/>
        </w:numPr>
        <w:tabs>
          <w:tab w:val="left" w:pos="579"/>
          <w:tab w:val="left" w:pos="580"/>
        </w:tabs>
        <w:spacing w:line="244" w:lineRule="exact"/>
        <w:ind w:left="580" w:hanging="360"/>
        <w:rPr>
          <w:b/>
          <w:sz w:val="20"/>
          <w:lang w:val="pt-BR"/>
        </w:rPr>
      </w:pPr>
      <w:r w:rsidRPr="00431A81">
        <w:rPr>
          <w:sz w:val="20"/>
          <w:lang w:val="pt-BR"/>
        </w:rPr>
        <w:t xml:space="preserve">ZEPTO Treinamentos – Inspetor Dimensional de Caldeiraria e Tubulação </w:t>
      </w:r>
      <w:r w:rsidRPr="00431A81">
        <w:rPr>
          <w:b/>
          <w:sz w:val="20"/>
          <w:lang w:val="pt-BR"/>
        </w:rPr>
        <w:t>(152h</w:t>
      </w:r>
      <w:proofErr w:type="gramStart"/>
      <w:r w:rsidRPr="00431A81">
        <w:rPr>
          <w:b/>
          <w:spacing w:val="-21"/>
          <w:sz w:val="20"/>
          <w:lang w:val="pt-BR"/>
        </w:rPr>
        <w:t xml:space="preserve"> </w:t>
      </w:r>
      <w:r w:rsidRPr="00431A81">
        <w:rPr>
          <w:b/>
          <w:sz w:val="20"/>
          <w:lang w:val="pt-BR"/>
        </w:rPr>
        <w:t>)</w:t>
      </w:r>
      <w:proofErr w:type="gramEnd"/>
    </w:p>
    <w:p w:rsidR="00C6706C" w:rsidRPr="00431A81" w:rsidRDefault="00C6706C" w:rsidP="00C6706C">
      <w:pPr>
        <w:pStyle w:val="PargrafodaLista"/>
        <w:numPr>
          <w:ilvl w:val="0"/>
          <w:numId w:val="1"/>
        </w:numPr>
        <w:tabs>
          <w:tab w:val="left" w:pos="579"/>
          <w:tab w:val="left" w:pos="580"/>
        </w:tabs>
        <w:spacing w:line="245" w:lineRule="exact"/>
        <w:ind w:left="580" w:hanging="360"/>
        <w:rPr>
          <w:b/>
          <w:sz w:val="20"/>
          <w:lang w:val="pt-BR"/>
        </w:rPr>
      </w:pPr>
      <w:r w:rsidRPr="00431A81">
        <w:rPr>
          <w:sz w:val="20"/>
          <w:lang w:val="pt-BR"/>
        </w:rPr>
        <w:t xml:space="preserve">CETRE </w:t>
      </w:r>
      <w:proofErr w:type="spellStart"/>
      <w:r w:rsidRPr="00431A81">
        <w:rPr>
          <w:b/>
          <w:sz w:val="20"/>
          <w:lang w:val="pt-BR"/>
        </w:rPr>
        <w:t>Abendi</w:t>
      </w:r>
      <w:proofErr w:type="spellEnd"/>
      <w:r w:rsidR="001D2D2A">
        <w:rPr>
          <w:sz w:val="20"/>
          <w:lang w:val="pt-BR"/>
        </w:rPr>
        <w:t>- SP- Inspeção por</w:t>
      </w:r>
      <w:r w:rsidRPr="00431A81">
        <w:rPr>
          <w:sz w:val="20"/>
          <w:lang w:val="pt-BR"/>
        </w:rPr>
        <w:t xml:space="preserve"> Ultrassom N2 </w:t>
      </w:r>
    </w:p>
    <w:p w:rsidR="00C6706C" w:rsidRPr="00431A81" w:rsidRDefault="00C6706C" w:rsidP="00C6706C">
      <w:pPr>
        <w:pStyle w:val="PargrafodaLista"/>
        <w:numPr>
          <w:ilvl w:val="0"/>
          <w:numId w:val="1"/>
        </w:numPr>
        <w:tabs>
          <w:tab w:val="left" w:pos="579"/>
          <w:tab w:val="left" w:pos="580"/>
        </w:tabs>
        <w:spacing w:line="244" w:lineRule="exact"/>
        <w:ind w:left="580" w:hanging="360"/>
        <w:rPr>
          <w:b/>
          <w:sz w:val="20"/>
          <w:lang w:val="pt-BR"/>
        </w:rPr>
      </w:pPr>
      <w:r w:rsidRPr="00431A81">
        <w:rPr>
          <w:sz w:val="20"/>
          <w:lang w:val="pt-BR"/>
        </w:rPr>
        <w:t xml:space="preserve">Curso de Programa de desenvolvimento de lideranças- Módulo Vivencial </w:t>
      </w:r>
      <w:r w:rsidRPr="00431A81">
        <w:rPr>
          <w:b/>
          <w:sz w:val="20"/>
          <w:lang w:val="pt-BR"/>
        </w:rPr>
        <w:t>(UTC</w:t>
      </w:r>
      <w:r w:rsidRPr="00431A81">
        <w:rPr>
          <w:b/>
          <w:spacing w:val="-2"/>
          <w:sz w:val="20"/>
          <w:lang w:val="pt-BR"/>
        </w:rPr>
        <w:t xml:space="preserve"> </w:t>
      </w:r>
      <w:r w:rsidRPr="00431A81">
        <w:rPr>
          <w:b/>
          <w:sz w:val="20"/>
          <w:lang w:val="pt-BR"/>
        </w:rPr>
        <w:t>Engenharia)</w:t>
      </w:r>
    </w:p>
    <w:p w:rsidR="00C6706C" w:rsidRPr="00431A81" w:rsidRDefault="00C6706C" w:rsidP="00C6706C">
      <w:pPr>
        <w:pStyle w:val="PargrafodaLista"/>
        <w:numPr>
          <w:ilvl w:val="0"/>
          <w:numId w:val="1"/>
        </w:numPr>
        <w:tabs>
          <w:tab w:val="left" w:pos="579"/>
          <w:tab w:val="left" w:pos="580"/>
        </w:tabs>
        <w:spacing w:line="244" w:lineRule="exact"/>
        <w:ind w:left="580" w:hanging="360"/>
        <w:rPr>
          <w:b/>
          <w:sz w:val="20"/>
          <w:lang w:val="pt-BR"/>
        </w:rPr>
      </w:pPr>
      <w:r w:rsidRPr="00431A81">
        <w:rPr>
          <w:sz w:val="20"/>
          <w:lang w:val="pt-BR"/>
        </w:rPr>
        <w:t xml:space="preserve">Curso de Qualificação em SMS- ENG-AB/IEREFINO/IERF </w:t>
      </w:r>
      <w:r w:rsidRPr="00431A81">
        <w:rPr>
          <w:b/>
          <w:sz w:val="20"/>
          <w:lang w:val="pt-BR"/>
        </w:rPr>
        <w:t>(Petrobrás)</w:t>
      </w:r>
    </w:p>
    <w:p w:rsidR="00C6706C" w:rsidRPr="00431A81" w:rsidRDefault="00C6706C" w:rsidP="00C6706C">
      <w:pPr>
        <w:pStyle w:val="PargrafodaLista"/>
        <w:numPr>
          <w:ilvl w:val="0"/>
          <w:numId w:val="1"/>
        </w:numPr>
        <w:tabs>
          <w:tab w:val="left" w:pos="579"/>
          <w:tab w:val="left" w:pos="580"/>
        </w:tabs>
        <w:spacing w:line="245" w:lineRule="exact"/>
        <w:ind w:left="580" w:hanging="360"/>
        <w:rPr>
          <w:sz w:val="20"/>
          <w:lang w:val="pt-BR"/>
        </w:rPr>
      </w:pPr>
      <w:r w:rsidRPr="00431A81">
        <w:rPr>
          <w:sz w:val="20"/>
          <w:lang w:val="pt-BR"/>
        </w:rPr>
        <w:t>Curso de Trabalho em altura NR-35</w:t>
      </w:r>
    </w:p>
    <w:p w:rsidR="00C6706C" w:rsidRPr="00431A81" w:rsidRDefault="00C6706C" w:rsidP="00C6706C">
      <w:pPr>
        <w:pStyle w:val="PargrafodaLista"/>
        <w:numPr>
          <w:ilvl w:val="0"/>
          <w:numId w:val="1"/>
        </w:numPr>
        <w:tabs>
          <w:tab w:val="left" w:pos="579"/>
          <w:tab w:val="left" w:pos="580"/>
        </w:tabs>
        <w:ind w:left="580" w:hanging="360"/>
        <w:rPr>
          <w:sz w:val="20"/>
          <w:lang w:val="pt-BR"/>
        </w:rPr>
      </w:pPr>
      <w:r w:rsidRPr="00431A81">
        <w:rPr>
          <w:sz w:val="20"/>
          <w:lang w:val="pt-BR"/>
        </w:rPr>
        <w:t>Curso de Trabalho em Espaço Confinado</w:t>
      </w:r>
      <w:r w:rsidRPr="00431A81">
        <w:rPr>
          <w:spacing w:val="1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NR-33</w:t>
      </w:r>
    </w:p>
    <w:p w:rsidR="00C6706C" w:rsidRPr="003C6745" w:rsidRDefault="00C6706C" w:rsidP="003C6745">
      <w:pPr>
        <w:pStyle w:val="PargrafodaLista"/>
        <w:numPr>
          <w:ilvl w:val="0"/>
          <w:numId w:val="1"/>
        </w:numPr>
        <w:tabs>
          <w:tab w:val="left" w:pos="579"/>
          <w:tab w:val="left" w:pos="580"/>
        </w:tabs>
        <w:ind w:left="580" w:hanging="360"/>
        <w:rPr>
          <w:sz w:val="20"/>
          <w:lang w:val="pt-BR"/>
        </w:rPr>
        <w:sectPr w:rsidR="00C6706C" w:rsidRPr="003C6745">
          <w:type w:val="continuous"/>
          <w:pgSz w:w="12240" w:h="15840"/>
          <w:pgMar w:top="640" w:right="600" w:bottom="280" w:left="500" w:header="720" w:footer="720" w:gutter="0"/>
          <w:cols w:space="720"/>
        </w:sectPr>
      </w:pPr>
      <w:r w:rsidRPr="00431A81">
        <w:rPr>
          <w:sz w:val="20"/>
          <w:lang w:val="pt-BR"/>
        </w:rPr>
        <w:t>Conhecimento da Normas I</w:t>
      </w:r>
      <w:r w:rsidR="00A91263">
        <w:rPr>
          <w:sz w:val="20"/>
          <w:lang w:val="pt-BR"/>
        </w:rPr>
        <w:t>SO 9000, ISO 14000 e OHSAS 18000</w:t>
      </w:r>
    </w:p>
    <w:p w:rsidR="00F30591" w:rsidRPr="00431A81" w:rsidRDefault="00F30591">
      <w:pPr>
        <w:pStyle w:val="Corpodetexto"/>
        <w:ind w:left="0"/>
        <w:rPr>
          <w:lang w:val="pt-BR"/>
        </w:rPr>
      </w:pPr>
      <w:bookmarkStart w:id="20" w:name="3._Cursos:"/>
      <w:bookmarkEnd w:id="20"/>
    </w:p>
    <w:p w:rsidR="00F30591" w:rsidRDefault="0041203E">
      <w:pPr>
        <w:pStyle w:val="Ttulo2"/>
        <w:numPr>
          <w:ilvl w:val="0"/>
          <w:numId w:val="2"/>
        </w:numPr>
        <w:tabs>
          <w:tab w:val="left" w:pos="463"/>
        </w:tabs>
        <w:ind w:left="462" w:hanging="242"/>
        <w:rPr>
          <w:u w:val="none"/>
        </w:rPr>
      </w:pPr>
      <w:bookmarkStart w:id="21" w:name="4._Idiomas:"/>
      <w:bookmarkEnd w:id="21"/>
      <w:proofErr w:type="spellStart"/>
      <w:r>
        <w:rPr>
          <w:u w:val="thick"/>
        </w:rPr>
        <w:t>Idiomas</w:t>
      </w:r>
      <w:proofErr w:type="spellEnd"/>
      <w:r>
        <w:rPr>
          <w:u w:val="thick"/>
        </w:rPr>
        <w:t>:</w:t>
      </w:r>
    </w:p>
    <w:p w:rsidR="00F30591" w:rsidRDefault="00F30591">
      <w:pPr>
        <w:pStyle w:val="Corpodetexto"/>
        <w:spacing w:before="3"/>
        <w:ind w:left="0"/>
        <w:rPr>
          <w:b/>
          <w:sz w:val="13"/>
        </w:rPr>
      </w:pPr>
    </w:p>
    <w:p w:rsidR="00F30591" w:rsidRDefault="0041203E">
      <w:pPr>
        <w:pStyle w:val="PargrafodaLista"/>
        <w:numPr>
          <w:ilvl w:val="0"/>
          <w:numId w:val="1"/>
        </w:numPr>
        <w:tabs>
          <w:tab w:val="left" w:pos="579"/>
          <w:tab w:val="left" w:pos="580"/>
          <w:tab w:val="left" w:pos="1655"/>
        </w:tabs>
        <w:spacing w:before="99" w:line="243" w:lineRule="exact"/>
        <w:ind w:left="580" w:hanging="360"/>
        <w:rPr>
          <w:sz w:val="20"/>
        </w:rPr>
      </w:pPr>
      <w:proofErr w:type="spellStart"/>
      <w:r>
        <w:rPr>
          <w:b/>
          <w:sz w:val="20"/>
        </w:rPr>
        <w:t>Inglês</w:t>
      </w:r>
      <w:proofErr w:type="spellEnd"/>
      <w:r>
        <w:rPr>
          <w:b/>
          <w:sz w:val="20"/>
        </w:rPr>
        <w:tab/>
      </w:r>
      <w:r w:rsidR="00D9442C">
        <w:rPr>
          <w:b/>
          <w:sz w:val="20"/>
        </w:rPr>
        <w:t xml:space="preserve"> </w:t>
      </w:r>
      <w:proofErr w:type="spellStart"/>
      <w:r w:rsidR="001D2D2A">
        <w:rPr>
          <w:sz w:val="20"/>
        </w:rPr>
        <w:t>Básico</w:t>
      </w:r>
      <w:proofErr w:type="spellEnd"/>
    </w:p>
    <w:p w:rsidR="00F30591" w:rsidRDefault="0041203E">
      <w:pPr>
        <w:pStyle w:val="PargrafodaLista"/>
        <w:numPr>
          <w:ilvl w:val="0"/>
          <w:numId w:val="1"/>
        </w:numPr>
        <w:tabs>
          <w:tab w:val="left" w:pos="579"/>
          <w:tab w:val="left" w:pos="580"/>
          <w:tab w:val="left" w:pos="1701"/>
        </w:tabs>
        <w:spacing w:line="243" w:lineRule="exact"/>
        <w:ind w:left="580" w:hanging="360"/>
        <w:rPr>
          <w:sz w:val="20"/>
        </w:rPr>
      </w:pPr>
      <w:proofErr w:type="spellStart"/>
      <w:r>
        <w:rPr>
          <w:b/>
          <w:sz w:val="20"/>
        </w:rPr>
        <w:t>Espanhol</w:t>
      </w:r>
      <w:proofErr w:type="spellEnd"/>
      <w:r>
        <w:rPr>
          <w:b/>
          <w:sz w:val="20"/>
        </w:rPr>
        <w:tab/>
      </w:r>
      <w:proofErr w:type="spellStart"/>
      <w:r>
        <w:rPr>
          <w:sz w:val="20"/>
        </w:rPr>
        <w:t>Intermediário</w:t>
      </w:r>
      <w:proofErr w:type="spellEnd"/>
    </w:p>
    <w:p w:rsidR="00F30591" w:rsidRDefault="00F30591">
      <w:pPr>
        <w:pStyle w:val="Corpodetexto"/>
        <w:spacing w:before="5"/>
        <w:ind w:left="0"/>
      </w:pPr>
    </w:p>
    <w:p w:rsidR="00F30591" w:rsidRDefault="0041203E">
      <w:pPr>
        <w:pStyle w:val="Ttulo2"/>
        <w:numPr>
          <w:ilvl w:val="0"/>
          <w:numId w:val="2"/>
        </w:numPr>
        <w:tabs>
          <w:tab w:val="left" w:pos="468"/>
        </w:tabs>
        <w:ind w:hanging="250"/>
        <w:rPr>
          <w:u w:val="none"/>
        </w:rPr>
      </w:pPr>
      <w:proofErr w:type="spellStart"/>
      <w:r>
        <w:rPr>
          <w:u w:val="thick"/>
        </w:rPr>
        <w:t>Informática</w:t>
      </w:r>
      <w:proofErr w:type="spellEnd"/>
      <w:r>
        <w:rPr>
          <w:u w:val="thick"/>
        </w:rPr>
        <w:t>:</w:t>
      </w:r>
    </w:p>
    <w:p w:rsidR="00F30591" w:rsidRDefault="00F30591">
      <w:pPr>
        <w:pStyle w:val="Corpodetexto"/>
        <w:spacing w:before="10"/>
        <w:ind w:left="0"/>
        <w:rPr>
          <w:b/>
          <w:sz w:val="13"/>
        </w:rPr>
      </w:pPr>
    </w:p>
    <w:p w:rsidR="00F30591" w:rsidRDefault="003C6745">
      <w:pPr>
        <w:pStyle w:val="PargrafodaLista"/>
        <w:numPr>
          <w:ilvl w:val="0"/>
          <w:numId w:val="1"/>
        </w:numPr>
        <w:tabs>
          <w:tab w:val="left" w:pos="579"/>
          <w:tab w:val="left" w:pos="580"/>
        </w:tabs>
        <w:spacing w:before="99"/>
        <w:ind w:left="580" w:hanging="360"/>
        <w:rPr>
          <w:sz w:val="20"/>
        </w:rPr>
      </w:pPr>
      <w:proofErr w:type="spellStart"/>
      <w:r>
        <w:rPr>
          <w:sz w:val="20"/>
        </w:rPr>
        <w:t>Pacote</w:t>
      </w:r>
      <w:proofErr w:type="spellEnd"/>
      <w:r>
        <w:rPr>
          <w:sz w:val="20"/>
        </w:rPr>
        <w:t xml:space="preserve"> </w:t>
      </w:r>
      <w:r w:rsidR="00D9442C">
        <w:rPr>
          <w:sz w:val="20"/>
        </w:rPr>
        <w:t>Office:</w:t>
      </w:r>
      <w:r w:rsidR="0041203E">
        <w:rPr>
          <w:sz w:val="20"/>
        </w:rPr>
        <w:t xml:space="preserve"> </w:t>
      </w:r>
      <w:proofErr w:type="spellStart"/>
      <w:r w:rsidR="0041203E">
        <w:rPr>
          <w:sz w:val="20"/>
        </w:rPr>
        <w:t>Excell</w:t>
      </w:r>
      <w:proofErr w:type="spellEnd"/>
      <w:r w:rsidR="0041203E">
        <w:rPr>
          <w:sz w:val="20"/>
        </w:rPr>
        <w:t>; Word; Power Point; Outlook;</w:t>
      </w:r>
      <w:r w:rsidR="0041203E">
        <w:rPr>
          <w:spacing w:val="-21"/>
          <w:sz w:val="20"/>
        </w:rPr>
        <w:t xml:space="preserve"> </w:t>
      </w:r>
      <w:r w:rsidR="0041203E">
        <w:rPr>
          <w:sz w:val="20"/>
        </w:rPr>
        <w:t>Internet;</w:t>
      </w:r>
    </w:p>
    <w:p w:rsidR="00F30591" w:rsidRDefault="00F30591">
      <w:pPr>
        <w:pStyle w:val="Corpodetexto"/>
        <w:spacing w:before="3"/>
        <w:ind w:left="0"/>
        <w:rPr>
          <w:sz w:val="21"/>
        </w:rPr>
      </w:pPr>
    </w:p>
    <w:p w:rsidR="00F30591" w:rsidRDefault="0041203E">
      <w:pPr>
        <w:pStyle w:val="Ttulo2"/>
        <w:numPr>
          <w:ilvl w:val="0"/>
          <w:numId w:val="2"/>
        </w:numPr>
        <w:tabs>
          <w:tab w:val="left" w:pos="468"/>
        </w:tabs>
        <w:ind w:hanging="247"/>
        <w:rPr>
          <w:u w:val="none"/>
        </w:rPr>
      </w:pPr>
      <w:bookmarkStart w:id="22" w:name="6._Especialidade:"/>
      <w:bookmarkEnd w:id="22"/>
      <w:proofErr w:type="spellStart"/>
      <w:r>
        <w:rPr>
          <w:u w:val="thick"/>
        </w:rPr>
        <w:t>Especialidade</w:t>
      </w:r>
      <w:proofErr w:type="spellEnd"/>
      <w:r>
        <w:rPr>
          <w:u w:val="thick"/>
        </w:rPr>
        <w:t>:</w:t>
      </w:r>
    </w:p>
    <w:p w:rsidR="00F30591" w:rsidRDefault="00F30591">
      <w:pPr>
        <w:pStyle w:val="Corpodetexto"/>
        <w:spacing w:before="3"/>
        <w:ind w:left="0"/>
        <w:rPr>
          <w:b/>
          <w:sz w:val="13"/>
        </w:rPr>
      </w:pPr>
    </w:p>
    <w:p w:rsidR="00F30591" w:rsidRPr="00431A81" w:rsidRDefault="00D9442C">
      <w:pPr>
        <w:pStyle w:val="PargrafodaLista"/>
        <w:numPr>
          <w:ilvl w:val="0"/>
          <w:numId w:val="1"/>
        </w:numPr>
        <w:tabs>
          <w:tab w:val="left" w:pos="579"/>
          <w:tab w:val="left" w:pos="580"/>
        </w:tabs>
        <w:spacing w:before="99" w:line="245" w:lineRule="exact"/>
        <w:ind w:left="580" w:hanging="360"/>
        <w:rPr>
          <w:sz w:val="20"/>
          <w:lang w:val="pt-BR"/>
        </w:rPr>
      </w:pPr>
      <w:r w:rsidRPr="00431A81">
        <w:rPr>
          <w:sz w:val="20"/>
          <w:lang w:val="pt-BR"/>
        </w:rPr>
        <w:t>Inspeção</w:t>
      </w:r>
      <w:r w:rsidR="0041203E" w:rsidRPr="00431A81">
        <w:rPr>
          <w:sz w:val="20"/>
          <w:lang w:val="pt-BR"/>
        </w:rPr>
        <w:t xml:space="preserve"> industrial, diligenciamento em serviços, equipamentos mecânicos e</w:t>
      </w:r>
      <w:r w:rsidR="0041203E" w:rsidRPr="00431A81">
        <w:rPr>
          <w:spacing w:val="-28"/>
          <w:sz w:val="20"/>
          <w:lang w:val="pt-BR"/>
        </w:rPr>
        <w:t xml:space="preserve"> </w:t>
      </w:r>
      <w:r w:rsidR="0041203E" w:rsidRPr="00431A81">
        <w:rPr>
          <w:sz w:val="20"/>
          <w:lang w:val="pt-BR"/>
        </w:rPr>
        <w:t>materiais.</w:t>
      </w:r>
    </w:p>
    <w:p w:rsidR="00F30591" w:rsidRPr="00431A81" w:rsidRDefault="0041203E">
      <w:pPr>
        <w:pStyle w:val="PargrafodaLista"/>
        <w:numPr>
          <w:ilvl w:val="0"/>
          <w:numId w:val="1"/>
        </w:numPr>
        <w:tabs>
          <w:tab w:val="left" w:pos="579"/>
          <w:tab w:val="left" w:pos="580"/>
        </w:tabs>
        <w:ind w:left="580" w:hanging="360"/>
        <w:rPr>
          <w:sz w:val="20"/>
          <w:lang w:val="pt-BR"/>
        </w:rPr>
      </w:pPr>
      <w:r w:rsidRPr="00431A81">
        <w:rPr>
          <w:sz w:val="20"/>
          <w:lang w:val="pt-BR"/>
        </w:rPr>
        <w:t>Inspeção de manutenção e periódicas para caldeiras, vasos de pressão e</w:t>
      </w:r>
      <w:r w:rsidRPr="00431A81">
        <w:rPr>
          <w:spacing w:val="-22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tubulações.</w:t>
      </w:r>
    </w:p>
    <w:p w:rsidR="00F30591" w:rsidRPr="00431A81" w:rsidRDefault="0041203E">
      <w:pPr>
        <w:pStyle w:val="PargrafodaLista"/>
        <w:numPr>
          <w:ilvl w:val="0"/>
          <w:numId w:val="1"/>
        </w:numPr>
        <w:tabs>
          <w:tab w:val="left" w:pos="579"/>
          <w:tab w:val="left" w:pos="580"/>
        </w:tabs>
        <w:spacing w:before="8" w:line="235" w:lineRule="auto"/>
        <w:ind w:left="580" w:right="125" w:hanging="360"/>
        <w:rPr>
          <w:sz w:val="20"/>
          <w:lang w:val="pt-BR"/>
        </w:rPr>
      </w:pPr>
      <w:r w:rsidRPr="00431A81">
        <w:rPr>
          <w:sz w:val="20"/>
          <w:lang w:val="pt-BR"/>
        </w:rPr>
        <w:t>Conhecimento, experiência e acompanhamento de Ensaios D</w:t>
      </w:r>
      <w:r w:rsidR="008C6EE1">
        <w:rPr>
          <w:sz w:val="20"/>
          <w:lang w:val="pt-BR"/>
        </w:rPr>
        <w:t xml:space="preserve">estrutivos e Não Destrutivos (UT, </w:t>
      </w:r>
      <w:r w:rsidRPr="00431A81">
        <w:rPr>
          <w:sz w:val="20"/>
          <w:lang w:val="pt-BR"/>
        </w:rPr>
        <w:t>M</w:t>
      </w:r>
      <w:r w:rsidR="008C6EE1">
        <w:rPr>
          <w:sz w:val="20"/>
          <w:lang w:val="pt-BR"/>
        </w:rPr>
        <w:t>T</w:t>
      </w:r>
      <w:r w:rsidRPr="00431A81">
        <w:rPr>
          <w:sz w:val="20"/>
          <w:lang w:val="pt-BR"/>
        </w:rPr>
        <w:t xml:space="preserve">, </w:t>
      </w:r>
      <w:r w:rsidR="008C6EE1">
        <w:rPr>
          <w:sz w:val="20"/>
          <w:lang w:val="pt-BR"/>
        </w:rPr>
        <w:t>PT</w:t>
      </w:r>
      <w:r w:rsidRPr="00431A81">
        <w:rPr>
          <w:sz w:val="20"/>
          <w:lang w:val="pt-BR"/>
        </w:rPr>
        <w:t>,</w:t>
      </w:r>
      <w:r w:rsidR="008C6EE1">
        <w:rPr>
          <w:sz w:val="20"/>
          <w:lang w:val="pt-BR"/>
        </w:rPr>
        <w:t xml:space="preserve"> VT</w:t>
      </w:r>
      <w:r w:rsidR="00E05BE9">
        <w:rPr>
          <w:sz w:val="20"/>
          <w:lang w:val="pt-BR"/>
        </w:rPr>
        <w:t>,</w:t>
      </w:r>
      <w:r w:rsidRPr="00431A81">
        <w:rPr>
          <w:sz w:val="20"/>
          <w:lang w:val="pt-BR"/>
        </w:rPr>
        <w:t xml:space="preserve"> ME) para materiais e soldas de forma geral em equipamentos em aço carbono e aços inoxidáveis.</w:t>
      </w:r>
    </w:p>
    <w:p w:rsidR="00F30591" w:rsidRPr="00431A81" w:rsidRDefault="0041203E">
      <w:pPr>
        <w:pStyle w:val="PargrafodaLista"/>
        <w:numPr>
          <w:ilvl w:val="0"/>
          <w:numId w:val="1"/>
        </w:numPr>
        <w:tabs>
          <w:tab w:val="left" w:pos="579"/>
          <w:tab w:val="left" w:pos="580"/>
        </w:tabs>
        <w:spacing w:before="1"/>
        <w:ind w:left="580" w:hanging="360"/>
        <w:rPr>
          <w:sz w:val="20"/>
          <w:lang w:val="pt-BR"/>
        </w:rPr>
      </w:pPr>
      <w:r w:rsidRPr="00431A81">
        <w:rPr>
          <w:sz w:val="20"/>
          <w:lang w:val="pt-BR"/>
        </w:rPr>
        <w:t>Conhecimentos de controle e gestão de qualidade e</w:t>
      </w:r>
      <w:r w:rsidRPr="00431A81">
        <w:rPr>
          <w:spacing w:val="-23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afins.</w:t>
      </w:r>
    </w:p>
    <w:p w:rsidR="00F30591" w:rsidRPr="00431A81" w:rsidRDefault="0041203E">
      <w:pPr>
        <w:pStyle w:val="PargrafodaLista"/>
        <w:numPr>
          <w:ilvl w:val="0"/>
          <w:numId w:val="1"/>
        </w:numPr>
        <w:tabs>
          <w:tab w:val="left" w:pos="579"/>
          <w:tab w:val="left" w:pos="580"/>
        </w:tabs>
        <w:spacing w:before="3"/>
        <w:ind w:left="580" w:right="122" w:hanging="360"/>
        <w:rPr>
          <w:sz w:val="20"/>
          <w:lang w:val="pt-BR"/>
        </w:rPr>
      </w:pPr>
      <w:r w:rsidRPr="00431A81">
        <w:rPr>
          <w:sz w:val="20"/>
          <w:lang w:val="pt-BR"/>
        </w:rPr>
        <w:t>Conhecimento de Normas Nacionais e Internacionais ASME, ANSI, ASTM, DIN, API, IS0, PETROBRÁS, Normas Regulamentadoras</w:t>
      </w:r>
      <w:r w:rsidRPr="00431A81">
        <w:rPr>
          <w:spacing w:val="13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NR’s</w:t>
      </w:r>
      <w:r w:rsidRPr="00431A81">
        <w:rPr>
          <w:spacing w:val="16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Leis</w:t>
      </w:r>
      <w:r w:rsidRPr="00431A81">
        <w:rPr>
          <w:spacing w:val="14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/</w:t>
      </w:r>
      <w:r w:rsidRPr="00431A81">
        <w:rPr>
          <w:spacing w:val="12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decretos</w:t>
      </w:r>
      <w:r w:rsidRPr="00431A81">
        <w:rPr>
          <w:spacing w:val="14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diversos</w:t>
      </w:r>
      <w:r w:rsidRPr="00431A81">
        <w:rPr>
          <w:spacing w:val="14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na</w:t>
      </w:r>
      <w:r w:rsidRPr="00431A81">
        <w:rPr>
          <w:spacing w:val="15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área</w:t>
      </w:r>
      <w:r w:rsidRPr="00431A81">
        <w:rPr>
          <w:spacing w:val="11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de</w:t>
      </w:r>
      <w:r w:rsidRPr="00431A81">
        <w:rPr>
          <w:spacing w:val="13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Segurança</w:t>
      </w:r>
      <w:r w:rsidRPr="00431A81">
        <w:rPr>
          <w:spacing w:val="13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do</w:t>
      </w:r>
      <w:r w:rsidRPr="00431A81">
        <w:rPr>
          <w:spacing w:val="-2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Trabalho</w:t>
      </w:r>
      <w:r w:rsidRPr="00431A81">
        <w:rPr>
          <w:spacing w:val="-2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e</w:t>
      </w:r>
      <w:r w:rsidRPr="00431A81">
        <w:rPr>
          <w:spacing w:val="1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Meio</w:t>
      </w:r>
      <w:r w:rsidRPr="00431A81">
        <w:rPr>
          <w:spacing w:val="-2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-</w:t>
      </w:r>
      <w:r w:rsidRPr="00431A81">
        <w:rPr>
          <w:spacing w:val="-8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Ambiente.</w:t>
      </w:r>
    </w:p>
    <w:p w:rsidR="00F30591" w:rsidRPr="00431A81" w:rsidRDefault="00F30591">
      <w:pPr>
        <w:pStyle w:val="Corpodetexto"/>
        <w:spacing w:before="8"/>
        <w:ind w:left="0"/>
        <w:rPr>
          <w:sz w:val="21"/>
          <w:lang w:val="pt-BR"/>
        </w:rPr>
      </w:pPr>
    </w:p>
    <w:p w:rsidR="00F30591" w:rsidRDefault="0041203E">
      <w:pPr>
        <w:pStyle w:val="Ttulo2"/>
        <w:numPr>
          <w:ilvl w:val="0"/>
          <w:numId w:val="2"/>
        </w:numPr>
        <w:tabs>
          <w:tab w:val="left" w:pos="468"/>
        </w:tabs>
        <w:ind w:hanging="247"/>
        <w:rPr>
          <w:u w:val="none"/>
        </w:rPr>
      </w:pPr>
      <w:bookmarkStart w:id="23" w:name="7._Atuação:"/>
      <w:bookmarkEnd w:id="23"/>
      <w:proofErr w:type="spellStart"/>
      <w:r>
        <w:rPr>
          <w:u w:val="thick"/>
        </w:rPr>
        <w:t>Atuação</w:t>
      </w:r>
      <w:proofErr w:type="spellEnd"/>
      <w:r>
        <w:rPr>
          <w:u w:val="thick"/>
        </w:rPr>
        <w:t>:</w:t>
      </w:r>
    </w:p>
    <w:p w:rsidR="00F30591" w:rsidRDefault="00F30591">
      <w:pPr>
        <w:pStyle w:val="Corpodetexto"/>
        <w:spacing w:before="8"/>
        <w:ind w:left="0"/>
        <w:rPr>
          <w:b/>
        </w:rPr>
      </w:pPr>
    </w:p>
    <w:p w:rsidR="00F30591" w:rsidRPr="00431A81" w:rsidRDefault="0041203E">
      <w:pPr>
        <w:pStyle w:val="PargrafodaLista"/>
        <w:numPr>
          <w:ilvl w:val="0"/>
          <w:numId w:val="1"/>
        </w:numPr>
        <w:tabs>
          <w:tab w:val="left" w:pos="579"/>
          <w:tab w:val="left" w:pos="580"/>
        </w:tabs>
        <w:spacing w:line="235" w:lineRule="auto"/>
        <w:ind w:left="580" w:right="114" w:hanging="360"/>
        <w:rPr>
          <w:sz w:val="20"/>
          <w:lang w:val="pt-BR"/>
        </w:rPr>
      </w:pPr>
      <w:r w:rsidRPr="00431A81">
        <w:rPr>
          <w:sz w:val="20"/>
          <w:lang w:val="pt-BR"/>
        </w:rPr>
        <w:t>Inspeção, fiscalização de fab</w:t>
      </w:r>
      <w:r w:rsidR="00E05BE9">
        <w:rPr>
          <w:sz w:val="20"/>
          <w:lang w:val="pt-BR"/>
        </w:rPr>
        <w:t>ricação</w:t>
      </w:r>
      <w:r w:rsidRPr="00431A81">
        <w:rPr>
          <w:sz w:val="20"/>
          <w:lang w:val="pt-BR"/>
        </w:rPr>
        <w:t xml:space="preserve"> e manutenção de equipamentos diversos voltados para as áreas de caldeiraria, usinagem, soldagem, ensaios não-destrutivos e montagens</w:t>
      </w:r>
      <w:r w:rsidRPr="00431A81">
        <w:rPr>
          <w:spacing w:val="-34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industriais.</w:t>
      </w:r>
    </w:p>
    <w:p w:rsidR="00F30591" w:rsidRPr="00431A81" w:rsidRDefault="0041203E">
      <w:pPr>
        <w:pStyle w:val="PargrafodaLista"/>
        <w:numPr>
          <w:ilvl w:val="0"/>
          <w:numId w:val="1"/>
        </w:numPr>
        <w:tabs>
          <w:tab w:val="left" w:pos="540"/>
        </w:tabs>
        <w:spacing w:before="8" w:line="237" w:lineRule="auto"/>
        <w:ind w:right="110" w:hanging="360"/>
        <w:jc w:val="both"/>
        <w:rPr>
          <w:sz w:val="20"/>
          <w:lang w:val="pt-BR"/>
        </w:rPr>
      </w:pPr>
      <w:r w:rsidRPr="00431A81">
        <w:rPr>
          <w:sz w:val="20"/>
          <w:lang w:val="pt-BR"/>
        </w:rPr>
        <w:t>Ser</w:t>
      </w:r>
      <w:r w:rsidR="008C6EE1">
        <w:rPr>
          <w:sz w:val="20"/>
          <w:lang w:val="pt-BR"/>
        </w:rPr>
        <w:t>viços de inspeção</w:t>
      </w:r>
      <w:r w:rsidRPr="00431A81">
        <w:rPr>
          <w:sz w:val="20"/>
          <w:lang w:val="pt-BR"/>
        </w:rPr>
        <w:t xml:space="preserve"> de equipamentos instalados / estáticos nas indústrias Químicas, Petroquímicas e Gás tais como: caldeiras, fornos, estruturas metálicas, vasos de pressão, gasodutos, oleodutos, fundidos, forjados, tanques de armazenamento de produtos derivados de petróleo,</w:t>
      </w:r>
      <w:proofErr w:type="gramStart"/>
      <w:r w:rsidRPr="00431A81">
        <w:rPr>
          <w:sz w:val="20"/>
          <w:lang w:val="pt-BR"/>
        </w:rPr>
        <w:t xml:space="preserve">  </w:t>
      </w:r>
      <w:proofErr w:type="gramEnd"/>
      <w:r w:rsidRPr="00431A81">
        <w:rPr>
          <w:sz w:val="20"/>
          <w:lang w:val="pt-BR"/>
        </w:rPr>
        <w:t>esferas,  reatores,  compressores,  dutos, tubulações, estações de armazenamento e derivações em conformidade com as normas Petrobrás, API-650/653, NR-13,</w:t>
      </w:r>
      <w:r w:rsidRPr="00431A81">
        <w:rPr>
          <w:spacing w:val="-2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N-2318,</w:t>
      </w:r>
      <w:r w:rsidRPr="00431A81">
        <w:rPr>
          <w:spacing w:val="-1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ASME</w:t>
      </w:r>
      <w:r w:rsidRPr="00431A81">
        <w:rPr>
          <w:spacing w:val="1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VIII,</w:t>
      </w:r>
      <w:r w:rsidRPr="00431A81">
        <w:rPr>
          <w:spacing w:val="2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ASME</w:t>
      </w:r>
      <w:r w:rsidRPr="00431A81">
        <w:rPr>
          <w:spacing w:val="-13"/>
          <w:sz w:val="20"/>
          <w:lang w:val="pt-BR"/>
        </w:rPr>
        <w:t xml:space="preserve"> </w:t>
      </w:r>
      <w:r w:rsidRPr="00431A81">
        <w:rPr>
          <w:spacing w:val="-12"/>
          <w:sz w:val="20"/>
          <w:lang w:val="pt-BR"/>
        </w:rPr>
        <w:t>B31.3,</w:t>
      </w:r>
      <w:r w:rsidRPr="00431A81">
        <w:rPr>
          <w:spacing w:val="-27"/>
          <w:sz w:val="20"/>
          <w:lang w:val="pt-BR"/>
        </w:rPr>
        <w:t xml:space="preserve"> </w:t>
      </w:r>
      <w:r w:rsidR="00E05BE9">
        <w:rPr>
          <w:spacing w:val="-27"/>
          <w:sz w:val="20"/>
          <w:lang w:val="pt-BR"/>
        </w:rPr>
        <w:t xml:space="preserve"> </w:t>
      </w:r>
      <w:r w:rsidRPr="00431A81">
        <w:rPr>
          <w:spacing w:val="-10"/>
          <w:sz w:val="20"/>
          <w:lang w:val="pt-BR"/>
        </w:rPr>
        <w:t>API</w:t>
      </w:r>
      <w:r w:rsidRPr="00431A81">
        <w:rPr>
          <w:spacing w:val="-27"/>
          <w:sz w:val="20"/>
          <w:lang w:val="pt-BR"/>
        </w:rPr>
        <w:t xml:space="preserve"> </w:t>
      </w:r>
      <w:r w:rsidRPr="00431A81">
        <w:rPr>
          <w:spacing w:val="-12"/>
          <w:sz w:val="20"/>
          <w:lang w:val="pt-BR"/>
        </w:rPr>
        <w:t>1104,</w:t>
      </w:r>
      <w:r w:rsidR="00E05BE9">
        <w:rPr>
          <w:spacing w:val="-12"/>
          <w:sz w:val="20"/>
          <w:lang w:val="pt-BR"/>
        </w:rPr>
        <w:t xml:space="preserve"> </w:t>
      </w:r>
      <w:r w:rsidRPr="00431A81">
        <w:rPr>
          <w:spacing w:val="-25"/>
          <w:sz w:val="20"/>
          <w:lang w:val="pt-BR"/>
        </w:rPr>
        <w:t xml:space="preserve"> </w:t>
      </w:r>
      <w:r w:rsidRPr="00431A81">
        <w:rPr>
          <w:spacing w:val="-9"/>
          <w:sz w:val="20"/>
          <w:lang w:val="pt-BR"/>
        </w:rPr>
        <w:t>AWS</w:t>
      </w:r>
      <w:r w:rsidRPr="00431A81">
        <w:rPr>
          <w:spacing w:val="-33"/>
          <w:sz w:val="20"/>
          <w:lang w:val="pt-BR"/>
        </w:rPr>
        <w:t xml:space="preserve"> </w:t>
      </w:r>
      <w:r w:rsidRPr="00431A81">
        <w:rPr>
          <w:spacing w:val="-12"/>
          <w:sz w:val="20"/>
          <w:lang w:val="pt-BR"/>
        </w:rPr>
        <w:t>D1.1,</w:t>
      </w:r>
      <w:r w:rsidRPr="00431A81">
        <w:rPr>
          <w:spacing w:val="-28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etc.</w:t>
      </w:r>
    </w:p>
    <w:p w:rsidR="00F30591" w:rsidRPr="00431A81" w:rsidRDefault="0041203E">
      <w:pPr>
        <w:pStyle w:val="PargrafodaLista"/>
        <w:numPr>
          <w:ilvl w:val="0"/>
          <w:numId w:val="1"/>
        </w:numPr>
        <w:tabs>
          <w:tab w:val="left" w:pos="539"/>
          <w:tab w:val="left" w:pos="540"/>
        </w:tabs>
        <w:spacing w:before="6"/>
        <w:ind w:right="126" w:hanging="360"/>
        <w:rPr>
          <w:sz w:val="20"/>
          <w:lang w:val="pt-BR"/>
        </w:rPr>
      </w:pPr>
      <w:r w:rsidRPr="00431A81">
        <w:rPr>
          <w:sz w:val="20"/>
          <w:lang w:val="pt-BR"/>
        </w:rPr>
        <w:t>Inspeção por Ultrassom em soldas de tubulação de aços inoxidáveis da série 300 como alternativa de substituição ao ensaio</w:t>
      </w:r>
      <w:r w:rsidRPr="00431A81">
        <w:rPr>
          <w:spacing w:val="-2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radiográfico.</w:t>
      </w:r>
    </w:p>
    <w:p w:rsidR="00F30591" w:rsidRPr="00431A81" w:rsidRDefault="0041203E">
      <w:pPr>
        <w:pStyle w:val="PargrafodaLista"/>
        <w:numPr>
          <w:ilvl w:val="0"/>
          <w:numId w:val="1"/>
        </w:numPr>
        <w:tabs>
          <w:tab w:val="left" w:pos="539"/>
          <w:tab w:val="left" w:pos="540"/>
        </w:tabs>
        <w:spacing w:before="1" w:line="244" w:lineRule="exact"/>
        <w:ind w:hanging="360"/>
        <w:rPr>
          <w:sz w:val="20"/>
          <w:lang w:val="pt-BR"/>
        </w:rPr>
      </w:pPr>
      <w:r w:rsidRPr="00431A81">
        <w:rPr>
          <w:sz w:val="20"/>
          <w:lang w:val="pt-BR"/>
        </w:rPr>
        <w:t>Inspeçã</w:t>
      </w:r>
      <w:r w:rsidR="00C6706C" w:rsidRPr="00431A81">
        <w:rPr>
          <w:sz w:val="20"/>
          <w:lang w:val="pt-BR"/>
        </w:rPr>
        <w:t>o</w:t>
      </w:r>
      <w:r w:rsidRPr="00431A81">
        <w:rPr>
          <w:sz w:val="20"/>
          <w:lang w:val="pt-BR"/>
        </w:rPr>
        <w:t xml:space="preserve"> de estruturas metálicas, tubulações e equipamentos para área Off-Shore,</w:t>
      </w:r>
      <w:r w:rsidRPr="00431A81">
        <w:rPr>
          <w:spacing w:val="-5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On-Shorre.</w:t>
      </w:r>
    </w:p>
    <w:p w:rsidR="00F30591" w:rsidRPr="00431A81" w:rsidRDefault="0041203E">
      <w:pPr>
        <w:pStyle w:val="PargrafodaLista"/>
        <w:numPr>
          <w:ilvl w:val="0"/>
          <w:numId w:val="1"/>
        </w:numPr>
        <w:tabs>
          <w:tab w:val="left" w:pos="539"/>
          <w:tab w:val="left" w:pos="540"/>
        </w:tabs>
        <w:spacing w:before="2" w:line="235" w:lineRule="auto"/>
        <w:ind w:right="123" w:hanging="360"/>
        <w:rPr>
          <w:sz w:val="20"/>
          <w:lang w:val="pt-BR"/>
        </w:rPr>
      </w:pPr>
      <w:r w:rsidRPr="00431A81">
        <w:rPr>
          <w:sz w:val="20"/>
          <w:lang w:val="pt-BR"/>
        </w:rPr>
        <w:t>Inspeção por Ultrassom com sistema automatizado phase</w:t>
      </w:r>
      <w:r w:rsidR="001D2D2A">
        <w:rPr>
          <w:sz w:val="20"/>
          <w:lang w:val="pt-BR"/>
        </w:rPr>
        <w:t xml:space="preserve">d array em tubulação de </w:t>
      </w:r>
      <w:r w:rsidRPr="00431A81">
        <w:rPr>
          <w:sz w:val="20"/>
          <w:lang w:val="pt-BR"/>
        </w:rPr>
        <w:t xml:space="preserve">caldeiras com equipamento </w:t>
      </w:r>
      <w:proofErr w:type="spellStart"/>
      <w:r w:rsidRPr="00431A81">
        <w:rPr>
          <w:sz w:val="20"/>
          <w:lang w:val="pt-BR"/>
        </w:rPr>
        <w:t>Omniscam</w:t>
      </w:r>
      <w:proofErr w:type="spellEnd"/>
      <w:r w:rsidRPr="00431A81">
        <w:rPr>
          <w:spacing w:val="2"/>
          <w:sz w:val="20"/>
          <w:lang w:val="pt-BR"/>
        </w:rPr>
        <w:t xml:space="preserve"> </w:t>
      </w:r>
      <w:r w:rsidR="008C6EE1">
        <w:rPr>
          <w:spacing w:val="2"/>
          <w:sz w:val="20"/>
          <w:lang w:val="pt-BR"/>
        </w:rPr>
        <w:t xml:space="preserve">MX2 - </w:t>
      </w:r>
      <w:r w:rsidRPr="00431A81">
        <w:rPr>
          <w:sz w:val="20"/>
          <w:lang w:val="pt-BR"/>
        </w:rPr>
        <w:t>Olympus.</w:t>
      </w:r>
    </w:p>
    <w:p w:rsidR="00C6706C" w:rsidRPr="00431A81" w:rsidRDefault="00C6706C">
      <w:pPr>
        <w:pStyle w:val="PargrafodaLista"/>
        <w:numPr>
          <w:ilvl w:val="0"/>
          <w:numId w:val="1"/>
        </w:numPr>
        <w:tabs>
          <w:tab w:val="left" w:pos="539"/>
          <w:tab w:val="left" w:pos="540"/>
        </w:tabs>
        <w:spacing w:before="2" w:line="235" w:lineRule="auto"/>
        <w:ind w:right="123" w:hanging="360"/>
        <w:rPr>
          <w:sz w:val="20"/>
          <w:lang w:val="pt-BR"/>
        </w:rPr>
      </w:pPr>
      <w:r w:rsidRPr="00431A81">
        <w:rPr>
          <w:sz w:val="20"/>
          <w:lang w:val="pt-BR"/>
        </w:rPr>
        <w:t>Inspeção por Ensaios não Destrutiv</w:t>
      </w:r>
      <w:r w:rsidR="001D2D2A">
        <w:rPr>
          <w:sz w:val="20"/>
          <w:lang w:val="pt-BR"/>
        </w:rPr>
        <w:t xml:space="preserve">os, acompanhamento de </w:t>
      </w:r>
      <w:r w:rsidRPr="00431A81">
        <w:rPr>
          <w:sz w:val="20"/>
          <w:lang w:val="pt-BR"/>
        </w:rPr>
        <w:t xml:space="preserve">montagem e liberação final de torres eólicas.  </w:t>
      </w:r>
    </w:p>
    <w:p w:rsidR="00F30591" w:rsidRPr="00431A81" w:rsidRDefault="00F30591">
      <w:pPr>
        <w:pStyle w:val="Corpodetexto"/>
        <w:spacing w:before="10"/>
        <w:ind w:left="0"/>
        <w:rPr>
          <w:sz w:val="13"/>
          <w:lang w:val="pt-BR"/>
        </w:rPr>
      </w:pPr>
    </w:p>
    <w:p w:rsidR="00F30591" w:rsidRDefault="0041203E">
      <w:pPr>
        <w:pStyle w:val="Ttulo2"/>
        <w:numPr>
          <w:ilvl w:val="0"/>
          <w:numId w:val="2"/>
        </w:numPr>
        <w:tabs>
          <w:tab w:val="left" w:pos="405"/>
        </w:tabs>
        <w:spacing w:before="94"/>
        <w:ind w:left="404" w:hanging="184"/>
        <w:rPr>
          <w:u w:val="none"/>
        </w:rPr>
      </w:pPr>
      <w:bookmarkStart w:id="24" w:name="8.__Principais__Obras_de_Atuação:"/>
      <w:bookmarkEnd w:id="24"/>
      <w:r w:rsidRPr="00431A81">
        <w:rPr>
          <w:spacing w:val="3"/>
          <w:u w:val="thick"/>
          <w:lang w:val="pt-BR"/>
        </w:rPr>
        <w:t xml:space="preserve"> </w:t>
      </w:r>
      <w:proofErr w:type="spellStart"/>
      <w:r>
        <w:rPr>
          <w:u w:val="thick"/>
        </w:rPr>
        <w:t>Principais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Obras</w:t>
      </w:r>
      <w:proofErr w:type="spellEnd"/>
      <w:r>
        <w:rPr>
          <w:u w:val="thick"/>
        </w:rPr>
        <w:t xml:space="preserve"> de</w:t>
      </w:r>
      <w:r>
        <w:rPr>
          <w:spacing w:val="-14"/>
          <w:u w:val="thick"/>
        </w:rPr>
        <w:t xml:space="preserve"> </w:t>
      </w:r>
      <w:proofErr w:type="spellStart"/>
      <w:r>
        <w:rPr>
          <w:u w:val="thick"/>
        </w:rPr>
        <w:t>Atuação</w:t>
      </w:r>
      <w:proofErr w:type="spellEnd"/>
      <w:r>
        <w:rPr>
          <w:u w:val="thick"/>
        </w:rPr>
        <w:t>:</w:t>
      </w:r>
    </w:p>
    <w:p w:rsidR="00F30591" w:rsidRDefault="0041203E">
      <w:pPr>
        <w:spacing w:before="5"/>
        <w:ind w:left="119"/>
        <w:rPr>
          <w:b/>
          <w:sz w:val="16"/>
        </w:rPr>
      </w:pPr>
      <w:r>
        <w:rPr>
          <w:b/>
          <w:sz w:val="16"/>
        </w:rPr>
        <w:t>.</w:t>
      </w:r>
    </w:p>
    <w:p w:rsidR="00F30591" w:rsidRDefault="0041203E">
      <w:pPr>
        <w:pStyle w:val="Ttulo3"/>
        <w:numPr>
          <w:ilvl w:val="0"/>
          <w:numId w:val="1"/>
        </w:numPr>
        <w:tabs>
          <w:tab w:val="left" w:pos="579"/>
          <w:tab w:val="left" w:pos="580"/>
        </w:tabs>
        <w:spacing w:before="62" w:line="240" w:lineRule="auto"/>
        <w:ind w:left="580" w:hanging="360"/>
      </w:pPr>
      <w:proofErr w:type="spellStart"/>
      <w:r>
        <w:t>Construtora</w:t>
      </w:r>
      <w:proofErr w:type="spellEnd"/>
      <w:r>
        <w:t xml:space="preserve"> Norberto </w:t>
      </w:r>
      <w:proofErr w:type="spellStart"/>
      <w:r>
        <w:t>Odebrecht</w:t>
      </w:r>
      <w:proofErr w:type="spellEnd"/>
      <w:r>
        <w:rPr>
          <w:spacing w:val="-2"/>
        </w:rPr>
        <w:t xml:space="preserve"> </w:t>
      </w:r>
      <w:r>
        <w:t>(BRASKEM)</w:t>
      </w:r>
    </w:p>
    <w:p w:rsidR="00F30591" w:rsidRPr="00431A81" w:rsidRDefault="0041203E">
      <w:pPr>
        <w:pStyle w:val="Corpodetexto"/>
        <w:spacing w:before="76"/>
        <w:rPr>
          <w:lang w:val="pt-BR"/>
        </w:rPr>
      </w:pPr>
      <w:r w:rsidRPr="00431A81">
        <w:rPr>
          <w:lang w:val="pt-BR"/>
        </w:rPr>
        <w:t>-Unidades de processo em áreas petroquímicas.</w:t>
      </w:r>
    </w:p>
    <w:p w:rsidR="00F30591" w:rsidRPr="00431A81" w:rsidRDefault="0041203E">
      <w:pPr>
        <w:pStyle w:val="Ttulo3"/>
        <w:numPr>
          <w:ilvl w:val="0"/>
          <w:numId w:val="1"/>
        </w:numPr>
        <w:tabs>
          <w:tab w:val="left" w:pos="579"/>
          <w:tab w:val="left" w:pos="580"/>
        </w:tabs>
        <w:spacing w:before="6" w:line="240" w:lineRule="auto"/>
        <w:ind w:left="580" w:hanging="360"/>
        <w:rPr>
          <w:lang w:val="pt-BR"/>
        </w:rPr>
      </w:pPr>
      <w:r w:rsidRPr="00431A81">
        <w:rPr>
          <w:lang w:val="pt-BR"/>
        </w:rPr>
        <w:t>Construção e Comércio Camargo Corrêa S/A – Techint Engenharia e</w:t>
      </w:r>
      <w:r w:rsidRPr="00431A81">
        <w:rPr>
          <w:spacing w:val="-3"/>
          <w:lang w:val="pt-BR"/>
        </w:rPr>
        <w:t xml:space="preserve"> </w:t>
      </w:r>
      <w:r w:rsidRPr="00431A81">
        <w:rPr>
          <w:lang w:val="pt-BR"/>
        </w:rPr>
        <w:t>Construção</w:t>
      </w:r>
    </w:p>
    <w:p w:rsidR="00F30591" w:rsidRPr="00431A81" w:rsidRDefault="0041203E">
      <w:pPr>
        <w:pStyle w:val="Corpodetexto"/>
        <w:spacing w:before="13"/>
        <w:rPr>
          <w:lang w:val="pt-BR"/>
        </w:rPr>
      </w:pPr>
      <w:r w:rsidRPr="00431A81">
        <w:rPr>
          <w:lang w:val="pt-BR"/>
        </w:rPr>
        <w:t>-Construção e manutenção de gasodutos e oleodutos.</w:t>
      </w:r>
    </w:p>
    <w:p w:rsidR="00F30591" w:rsidRPr="00431A81" w:rsidRDefault="0041203E">
      <w:pPr>
        <w:pStyle w:val="Ttulo3"/>
        <w:numPr>
          <w:ilvl w:val="0"/>
          <w:numId w:val="1"/>
        </w:numPr>
        <w:tabs>
          <w:tab w:val="left" w:pos="579"/>
          <w:tab w:val="left" w:pos="580"/>
        </w:tabs>
        <w:spacing w:before="7" w:line="240" w:lineRule="auto"/>
        <w:ind w:left="580" w:hanging="360"/>
        <w:rPr>
          <w:lang w:val="pt-BR"/>
        </w:rPr>
      </w:pPr>
      <w:r w:rsidRPr="00431A81">
        <w:rPr>
          <w:lang w:val="pt-BR"/>
        </w:rPr>
        <w:t>UTC Engenharia – Consórcio AG-Mendes –</w:t>
      </w:r>
      <w:r w:rsidRPr="00431A81">
        <w:rPr>
          <w:spacing w:val="1"/>
          <w:lang w:val="pt-BR"/>
        </w:rPr>
        <w:t xml:space="preserve"> </w:t>
      </w:r>
      <w:r w:rsidRPr="00431A81">
        <w:rPr>
          <w:lang w:val="pt-BR"/>
        </w:rPr>
        <w:t>INEPAR</w:t>
      </w:r>
    </w:p>
    <w:p w:rsidR="00F30591" w:rsidRPr="00431A81" w:rsidRDefault="0041203E">
      <w:pPr>
        <w:pStyle w:val="Corpodetexto"/>
        <w:spacing w:before="15" w:line="227" w:lineRule="exact"/>
        <w:rPr>
          <w:lang w:val="pt-BR"/>
        </w:rPr>
      </w:pPr>
      <w:r w:rsidRPr="00431A81">
        <w:rPr>
          <w:lang w:val="pt-BR"/>
        </w:rPr>
        <w:t xml:space="preserve">-Construção e montagem de unidades de refino em </w:t>
      </w:r>
      <w:r w:rsidR="00B91202">
        <w:rPr>
          <w:lang w:val="pt-BR"/>
        </w:rPr>
        <w:t>refinarias diversas</w:t>
      </w:r>
      <w:r w:rsidRPr="00431A81">
        <w:rPr>
          <w:lang w:val="pt-BR"/>
        </w:rPr>
        <w:t>.</w:t>
      </w:r>
    </w:p>
    <w:p w:rsidR="00F30591" w:rsidRPr="00431A81" w:rsidRDefault="0041203E">
      <w:pPr>
        <w:pStyle w:val="Ttulo3"/>
        <w:numPr>
          <w:ilvl w:val="0"/>
          <w:numId w:val="1"/>
        </w:numPr>
        <w:tabs>
          <w:tab w:val="left" w:pos="579"/>
          <w:tab w:val="left" w:pos="580"/>
        </w:tabs>
        <w:ind w:left="580" w:hanging="360"/>
        <w:rPr>
          <w:lang w:val="pt-BR"/>
        </w:rPr>
      </w:pPr>
      <w:r w:rsidRPr="00431A81">
        <w:rPr>
          <w:lang w:val="pt-BR"/>
        </w:rPr>
        <w:t>Estaleiro</w:t>
      </w:r>
      <w:r w:rsidR="008C6EE1">
        <w:rPr>
          <w:lang w:val="pt-BR"/>
        </w:rPr>
        <w:t>s</w:t>
      </w:r>
      <w:r w:rsidRPr="00431A81">
        <w:rPr>
          <w:lang w:val="pt-BR"/>
        </w:rPr>
        <w:t xml:space="preserve"> QUIP – </w:t>
      </w:r>
      <w:proofErr w:type="spellStart"/>
      <w:r w:rsidRPr="00431A81">
        <w:rPr>
          <w:lang w:val="pt-BR"/>
        </w:rPr>
        <w:t>Amal</w:t>
      </w:r>
      <w:proofErr w:type="spellEnd"/>
      <w:r w:rsidRPr="00431A81">
        <w:rPr>
          <w:lang w:val="pt-BR"/>
        </w:rPr>
        <w:t xml:space="preserve"> Brasil – Estaleiro EBR – Consórcio Technip/Techint – Estaleiro</w:t>
      </w:r>
      <w:r w:rsidRPr="00431A81">
        <w:rPr>
          <w:spacing w:val="2"/>
          <w:lang w:val="pt-BR"/>
        </w:rPr>
        <w:t xml:space="preserve"> </w:t>
      </w:r>
      <w:r w:rsidRPr="00431A81">
        <w:rPr>
          <w:lang w:val="pt-BR"/>
        </w:rPr>
        <w:t>QGI</w:t>
      </w:r>
    </w:p>
    <w:p w:rsidR="00F30591" w:rsidRPr="00431A81" w:rsidRDefault="0041203E">
      <w:pPr>
        <w:pStyle w:val="PargrafodaLista"/>
        <w:numPr>
          <w:ilvl w:val="1"/>
          <w:numId w:val="1"/>
        </w:numPr>
        <w:tabs>
          <w:tab w:val="left" w:pos="703"/>
        </w:tabs>
        <w:spacing w:before="11" w:line="249" w:lineRule="auto"/>
        <w:ind w:right="351" w:firstLine="0"/>
        <w:rPr>
          <w:sz w:val="20"/>
          <w:lang w:val="pt-BR"/>
        </w:rPr>
      </w:pPr>
      <w:r w:rsidRPr="00431A81">
        <w:rPr>
          <w:sz w:val="20"/>
          <w:lang w:val="pt-BR"/>
        </w:rPr>
        <w:t>Co</w:t>
      </w:r>
      <w:r w:rsidR="008C6EE1">
        <w:rPr>
          <w:sz w:val="20"/>
          <w:lang w:val="pt-BR"/>
        </w:rPr>
        <w:t>nstrução e montagem de módulos de</w:t>
      </w:r>
      <w:r w:rsidRPr="00431A81">
        <w:rPr>
          <w:sz w:val="20"/>
          <w:lang w:val="pt-BR"/>
        </w:rPr>
        <w:t xml:space="preserve"> navios para exploração de petróleo tipo FPSO, projetos Plataformas P-69, P-70, P-74, P-75, P-76 E</w:t>
      </w:r>
      <w:r w:rsidRPr="00431A81">
        <w:rPr>
          <w:spacing w:val="2"/>
          <w:sz w:val="20"/>
          <w:lang w:val="pt-BR"/>
        </w:rPr>
        <w:t xml:space="preserve"> </w:t>
      </w:r>
      <w:r w:rsidRPr="00431A81">
        <w:rPr>
          <w:sz w:val="20"/>
          <w:lang w:val="pt-BR"/>
        </w:rPr>
        <w:t>P-77.</w:t>
      </w:r>
    </w:p>
    <w:p w:rsidR="00A2359A" w:rsidRPr="00431A81" w:rsidRDefault="00A2359A" w:rsidP="00A2359A">
      <w:pPr>
        <w:pStyle w:val="PargrafodaLista"/>
        <w:numPr>
          <w:ilvl w:val="0"/>
          <w:numId w:val="1"/>
        </w:numPr>
        <w:tabs>
          <w:tab w:val="left" w:pos="703"/>
        </w:tabs>
        <w:spacing w:before="11" w:line="249" w:lineRule="auto"/>
        <w:ind w:right="351"/>
        <w:rPr>
          <w:b/>
          <w:sz w:val="20"/>
          <w:lang w:val="pt-BR"/>
        </w:rPr>
      </w:pPr>
      <w:r w:rsidRPr="00431A81">
        <w:rPr>
          <w:b/>
          <w:sz w:val="20"/>
          <w:lang w:val="pt-BR"/>
        </w:rPr>
        <w:t>Engie Energy Br</w:t>
      </w:r>
      <w:r w:rsidR="003D7ADD" w:rsidRPr="00431A81">
        <w:rPr>
          <w:b/>
          <w:sz w:val="20"/>
          <w:lang w:val="pt-BR"/>
        </w:rPr>
        <w:t>asil – TEN (Torres eólicas do nordeste</w:t>
      </w:r>
      <w:r w:rsidRPr="00431A81">
        <w:rPr>
          <w:b/>
          <w:sz w:val="20"/>
          <w:lang w:val="pt-BR"/>
        </w:rPr>
        <w:t>)</w:t>
      </w:r>
      <w:r w:rsidR="003D7ADD" w:rsidRPr="00431A81">
        <w:rPr>
          <w:b/>
          <w:sz w:val="20"/>
          <w:lang w:val="pt-BR"/>
        </w:rPr>
        <w:t xml:space="preserve"> e (GRI – Gestamp Torres Eólicas)</w:t>
      </w:r>
    </w:p>
    <w:p w:rsidR="00A2359A" w:rsidRDefault="008C6EE1" w:rsidP="00A2359A">
      <w:pPr>
        <w:pStyle w:val="PargrafodaLista"/>
        <w:numPr>
          <w:ilvl w:val="1"/>
          <w:numId w:val="1"/>
        </w:numPr>
        <w:tabs>
          <w:tab w:val="left" w:pos="703"/>
        </w:tabs>
        <w:spacing w:before="11" w:line="249" w:lineRule="auto"/>
        <w:ind w:right="351"/>
        <w:rPr>
          <w:sz w:val="20"/>
          <w:lang w:val="pt-BR"/>
        </w:rPr>
      </w:pPr>
      <w:r>
        <w:rPr>
          <w:sz w:val="20"/>
          <w:lang w:val="pt-BR"/>
        </w:rPr>
        <w:t xml:space="preserve">Parque eólico Campo Largo, </w:t>
      </w:r>
      <w:r w:rsidR="00A2359A" w:rsidRPr="00431A81">
        <w:rPr>
          <w:sz w:val="20"/>
          <w:lang w:val="pt-BR"/>
        </w:rPr>
        <w:t xml:space="preserve">Umburanas – Bahia / </w:t>
      </w:r>
      <w:proofErr w:type="gramStart"/>
      <w:r w:rsidR="00A2359A" w:rsidRPr="00431A81">
        <w:rPr>
          <w:sz w:val="20"/>
          <w:lang w:val="pt-BR"/>
        </w:rPr>
        <w:t>Brasil</w:t>
      </w:r>
      <w:proofErr w:type="gramEnd"/>
    </w:p>
    <w:p w:rsidR="001D2D2A" w:rsidRPr="00431A81" w:rsidRDefault="00B867B9" w:rsidP="001D2D2A">
      <w:pPr>
        <w:pStyle w:val="PargrafodaLista"/>
        <w:numPr>
          <w:ilvl w:val="0"/>
          <w:numId w:val="1"/>
        </w:numPr>
        <w:tabs>
          <w:tab w:val="left" w:pos="703"/>
        </w:tabs>
        <w:spacing w:before="11" w:line="249" w:lineRule="auto"/>
        <w:ind w:right="351"/>
        <w:rPr>
          <w:sz w:val="20"/>
          <w:lang w:val="pt-BR"/>
        </w:rPr>
      </w:pPr>
      <w:proofErr w:type="spellStart"/>
      <w:r>
        <w:rPr>
          <w:b/>
          <w:sz w:val="20"/>
          <w:lang w:val="pt-BR"/>
        </w:rPr>
        <w:t>Tech-Wind</w:t>
      </w:r>
      <w:proofErr w:type="spellEnd"/>
      <w:r>
        <w:rPr>
          <w:b/>
          <w:sz w:val="20"/>
          <w:lang w:val="pt-BR"/>
        </w:rPr>
        <w:t xml:space="preserve"> </w:t>
      </w:r>
      <w:proofErr w:type="spellStart"/>
      <w:r>
        <w:rPr>
          <w:b/>
          <w:sz w:val="20"/>
          <w:lang w:val="pt-BR"/>
        </w:rPr>
        <w:t>Services</w:t>
      </w:r>
      <w:proofErr w:type="spellEnd"/>
      <w:r>
        <w:rPr>
          <w:b/>
          <w:sz w:val="20"/>
          <w:lang w:val="pt-BR"/>
        </w:rPr>
        <w:t xml:space="preserve"> – </w:t>
      </w:r>
      <w:r>
        <w:rPr>
          <w:sz w:val="20"/>
          <w:lang w:val="pt-BR"/>
        </w:rPr>
        <w:t>Inspeção</w:t>
      </w:r>
      <w:r w:rsidR="008C6EE1">
        <w:rPr>
          <w:sz w:val="20"/>
          <w:lang w:val="pt-BR"/>
        </w:rPr>
        <w:t xml:space="preserve"> por ensaios não destrutivos</w:t>
      </w:r>
      <w:r>
        <w:rPr>
          <w:sz w:val="20"/>
          <w:lang w:val="pt-BR"/>
        </w:rPr>
        <w:t xml:space="preserve"> e liberação de torres eólicas / GRI </w:t>
      </w:r>
      <w:proofErr w:type="spellStart"/>
      <w:r>
        <w:rPr>
          <w:sz w:val="20"/>
          <w:lang w:val="pt-BR"/>
        </w:rPr>
        <w:t>Calviño</w:t>
      </w:r>
      <w:proofErr w:type="spellEnd"/>
      <w:r>
        <w:rPr>
          <w:sz w:val="20"/>
          <w:lang w:val="pt-BR"/>
        </w:rPr>
        <w:t xml:space="preserve"> - Argentina</w:t>
      </w:r>
    </w:p>
    <w:p w:rsidR="00A2359A" w:rsidRPr="00431A81" w:rsidRDefault="00A2359A" w:rsidP="00A2359A">
      <w:pPr>
        <w:tabs>
          <w:tab w:val="left" w:pos="703"/>
        </w:tabs>
        <w:spacing w:before="11" w:line="249" w:lineRule="auto"/>
        <w:ind w:left="580" w:right="351"/>
        <w:rPr>
          <w:sz w:val="20"/>
          <w:lang w:val="pt-BR"/>
        </w:rPr>
      </w:pPr>
    </w:p>
    <w:sectPr w:rsidR="00A2359A" w:rsidRPr="00431A81" w:rsidSect="00BA2600">
      <w:pgSz w:w="12240" w:h="15840"/>
      <w:pgMar w:top="800" w:right="600" w:bottom="280" w:left="5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A4200"/>
    <w:multiLevelType w:val="hybridMultilevel"/>
    <w:tmpl w:val="B972EA20"/>
    <w:lvl w:ilvl="0" w:tplc="0416000B">
      <w:start w:val="1"/>
      <w:numFmt w:val="bullet"/>
      <w:lvlText w:val=""/>
      <w:lvlJc w:val="left"/>
      <w:pPr>
        <w:ind w:left="539" w:hanging="317"/>
      </w:pPr>
      <w:rPr>
        <w:rFonts w:ascii="Wingdings" w:hAnsi="Wingdings" w:hint="default"/>
        <w:w w:val="97"/>
        <w:sz w:val="20"/>
        <w:szCs w:val="20"/>
        <w:lang w:val="en-US" w:eastAsia="en-US" w:bidi="en-US"/>
      </w:rPr>
    </w:lvl>
    <w:lvl w:ilvl="1" w:tplc="CE146E60">
      <w:numFmt w:val="bullet"/>
      <w:lvlText w:val="-"/>
      <w:lvlJc w:val="left"/>
      <w:pPr>
        <w:ind w:left="580" w:hanging="179"/>
      </w:pPr>
      <w:rPr>
        <w:rFonts w:ascii="Arial" w:eastAsia="Arial" w:hAnsi="Arial" w:cs="Arial" w:hint="default"/>
        <w:w w:val="99"/>
        <w:sz w:val="20"/>
        <w:szCs w:val="20"/>
        <w:lang w:val="en-US" w:eastAsia="en-US" w:bidi="en-US"/>
      </w:rPr>
    </w:lvl>
    <w:lvl w:ilvl="2" w:tplc="E87EB13A">
      <w:numFmt w:val="bullet"/>
      <w:lvlText w:val="•"/>
      <w:lvlJc w:val="left"/>
      <w:pPr>
        <w:ind w:left="700" w:hanging="179"/>
      </w:pPr>
      <w:rPr>
        <w:rFonts w:hint="default"/>
        <w:lang w:val="en-US" w:eastAsia="en-US" w:bidi="en-US"/>
      </w:rPr>
    </w:lvl>
    <w:lvl w:ilvl="3" w:tplc="7D50E364">
      <w:numFmt w:val="bullet"/>
      <w:lvlText w:val="•"/>
      <w:lvlJc w:val="left"/>
      <w:pPr>
        <w:ind w:left="760" w:hanging="179"/>
      </w:pPr>
      <w:rPr>
        <w:rFonts w:hint="default"/>
        <w:lang w:val="en-US" w:eastAsia="en-US" w:bidi="en-US"/>
      </w:rPr>
    </w:lvl>
    <w:lvl w:ilvl="4" w:tplc="1BEA63D4">
      <w:numFmt w:val="bullet"/>
      <w:lvlText w:val="•"/>
      <w:lvlJc w:val="left"/>
      <w:pPr>
        <w:ind w:left="820" w:hanging="179"/>
      </w:pPr>
      <w:rPr>
        <w:rFonts w:hint="default"/>
        <w:lang w:val="en-US" w:eastAsia="en-US" w:bidi="en-US"/>
      </w:rPr>
    </w:lvl>
    <w:lvl w:ilvl="5" w:tplc="48C2BA68">
      <w:numFmt w:val="bullet"/>
      <w:lvlText w:val="•"/>
      <w:lvlJc w:val="left"/>
      <w:pPr>
        <w:ind w:left="2540" w:hanging="179"/>
      </w:pPr>
      <w:rPr>
        <w:rFonts w:hint="default"/>
        <w:lang w:val="en-US" w:eastAsia="en-US" w:bidi="en-US"/>
      </w:rPr>
    </w:lvl>
    <w:lvl w:ilvl="6" w:tplc="9A68FEBE">
      <w:numFmt w:val="bullet"/>
      <w:lvlText w:val="•"/>
      <w:lvlJc w:val="left"/>
      <w:pPr>
        <w:ind w:left="4260" w:hanging="179"/>
      </w:pPr>
      <w:rPr>
        <w:rFonts w:hint="default"/>
        <w:lang w:val="en-US" w:eastAsia="en-US" w:bidi="en-US"/>
      </w:rPr>
    </w:lvl>
    <w:lvl w:ilvl="7" w:tplc="7AD6049E">
      <w:numFmt w:val="bullet"/>
      <w:lvlText w:val="•"/>
      <w:lvlJc w:val="left"/>
      <w:pPr>
        <w:ind w:left="5980" w:hanging="179"/>
      </w:pPr>
      <w:rPr>
        <w:rFonts w:hint="default"/>
        <w:lang w:val="en-US" w:eastAsia="en-US" w:bidi="en-US"/>
      </w:rPr>
    </w:lvl>
    <w:lvl w:ilvl="8" w:tplc="783ADB1E">
      <w:numFmt w:val="bullet"/>
      <w:lvlText w:val="•"/>
      <w:lvlJc w:val="left"/>
      <w:pPr>
        <w:ind w:left="7700" w:hanging="179"/>
      </w:pPr>
      <w:rPr>
        <w:rFonts w:hint="default"/>
        <w:lang w:val="en-US" w:eastAsia="en-US" w:bidi="en-US"/>
      </w:rPr>
    </w:lvl>
  </w:abstractNum>
  <w:abstractNum w:abstractNumId="1">
    <w:nsid w:val="06D3074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0D552C36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0CD4BE7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1B791FAC"/>
    <w:multiLevelType w:val="multilevel"/>
    <w:tmpl w:val="5B205C9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>
    <w:nsid w:val="29FE3578"/>
    <w:multiLevelType w:val="multilevel"/>
    <w:tmpl w:val="5B205C9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2BDC53D2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48C23AF"/>
    <w:multiLevelType w:val="multilevel"/>
    <w:tmpl w:val="5B205C9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37ED2B7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ABA2E46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3C70532B"/>
    <w:multiLevelType w:val="multilevel"/>
    <w:tmpl w:val="5B205C9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2"/>
        <w:szCs w:val="2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56304590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>
    <w:nsid w:val="5A9427A1"/>
    <w:multiLevelType w:val="hybridMultilevel"/>
    <w:tmpl w:val="08FAC690"/>
    <w:lvl w:ilvl="0" w:tplc="FE9A1AE0">
      <w:start w:val="1"/>
      <w:numFmt w:val="decimal"/>
      <w:lvlText w:val="%1."/>
      <w:lvlJc w:val="left"/>
      <w:pPr>
        <w:ind w:left="467" w:hanging="248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 w:tplc="61964F54">
      <w:numFmt w:val="bullet"/>
      <w:lvlText w:val="•"/>
      <w:lvlJc w:val="left"/>
      <w:pPr>
        <w:ind w:left="1528" w:hanging="248"/>
      </w:pPr>
      <w:rPr>
        <w:rFonts w:hint="default"/>
        <w:lang w:val="en-US" w:eastAsia="en-US" w:bidi="en-US"/>
      </w:rPr>
    </w:lvl>
    <w:lvl w:ilvl="2" w:tplc="D82A497C">
      <w:numFmt w:val="bullet"/>
      <w:lvlText w:val="•"/>
      <w:lvlJc w:val="left"/>
      <w:pPr>
        <w:ind w:left="2596" w:hanging="248"/>
      </w:pPr>
      <w:rPr>
        <w:rFonts w:hint="default"/>
        <w:lang w:val="en-US" w:eastAsia="en-US" w:bidi="en-US"/>
      </w:rPr>
    </w:lvl>
    <w:lvl w:ilvl="3" w:tplc="A6CA27E8">
      <w:numFmt w:val="bullet"/>
      <w:lvlText w:val="•"/>
      <w:lvlJc w:val="left"/>
      <w:pPr>
        <w:ind w:left="3664" w:hanging="248"/>
      </w:pPr>
      <w:rPr>
        <w:rFonts w:hint="default"/>
        <w:lang w:val="en-US" w:eastAsia="en-US" w:bidi="en-US"/>
      </w:rPr>
    </w:lvl>
    <w:lvl w:ilvl="4" w:tplc="5B22B59E">
      <w:numFmt w:val="bullet"/>
      <w:lvlText w:val="•"/>
      <w:lvlJc w:val="left"/>
      <w:pPr>
        <w:ind w:left="4732" w:hanging="248"/>
      </w:pPr>
      <w:rPr>
        <w:rFonts w:hint="default"/>
        <w:lang w:val="en-US" w:eastAsia="en-US" w:bidi="en-US"/>
      </w:rPr>
    </w:lvl>
    <w:lvl w:ilvl="5" w:tplc="F3A49EA0">
      <w:numFmt w:val="bullet"/>
      <w:lvlText w:val="•"/>
      <w:lvlJc w:val="left"/>
      <w:pPr>
        <w:ind w:left="5800" w:hanging="248"/>
      </w:pPr>
      <w:rPr>
        <w:rFonts w:hint="default"/>
        <w:lang w:val="en-US" w:eastAsia="en-US" w:bidi="en-US"/>
      </w:rPr>
    </w:lvl>
    <w:lvl w:ilvl="6" w:tplc="E99E0F06">
      <w:numFmt w:val="bullet"/>
      <w:lvlText w:val="•"/>
      <w:lvlJc w:val="left"/>
      <w:pPr>
        <w:ind w:left="6868" w:hanging="248"/>
      </w:pPr>
      <w:rPr>
        <w:rFonts w:hint="default"/>
        <w:lang w:val="en-US" w:eastAsia="en-US" w:bidi="en-US"/>
      </w:rPr>
    </w:lvl>
    <w:lvl w:ilvl="7" w:tplc="CD9EC9A4">
      <w:numFmt w:val="bullet"/>
      <w:lvlText w:val="•"/>
      <w:lvlJc w:val="left"/>
      <w:pPr>
        <w:ind w:left="7936" w:hanging="248"/>
      </w:pPr>
      <w:rPr>
        <w:rFonts w:hint="default"/>
        <w:lang w:val="en-US" w:eastAsia="en-US" w:bidi="en-US"/>
      </w:rPr>
    </w:lvl>
    <w:lvl w:ilvl="8" w:tplc="3D3A3DEE">
      <w:numFmt w:val="bullet"/>
      <w:lvlText w:val="•"/>
      <w:lvlJc w:val="left"/>
      <w:pPr>
        <w:ind w:left="9004" w:hanging="248"/>
      </w:pPr>
      <w:rPr>
        <w:rFonts w:hint="default"/>
        <w:lang w:val="en-US" w:eastAsia="en-US" w:bidi="en-US"/>
      </w:rPr>
    </w:lvl>
  </w:abstractNum>
  <w:abstractNum w:abstractNumId="13">
    <w:nsid w:val="5F1A2C98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513541E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>
    <w:nsid w:val="680C5264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>
    <w:nsid w:val="68A72142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68C6531D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>
    <w:nsid w:val="6C246D24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1"/>
  </w:num>
  <w:num w:numId="5">
    <w:abstractNumId w:val="16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  <w:num w:numId="12">
    <w:abstractNumId w:val="18"/>
  </w:num>
  <w:num w:numId="13">
    <w:abstractNumId w:val="17"/>
  </w:num>
  <w:num w:numId="14">
    <w:abstractNumId w:val="10"/>
  </w:num>
  <w:num w:numId="15">
    <w:abstractNumId w:val="3"/>
  </w:num>
  <w:num w:numId="16">
    <w:abstractNumId w:val="15"/>
  </w:num>
  <w:num w:numId="17">
    <w:abstractNumId w:val="1"/>
  </w:num>
  <w:num w:numId="18">
    <w:abstractNumId w:val="13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F30591"/>
    <w:rsid w:val="00155AD5"/>
    <w:rsid w:val="001D2D2A"/>
    <w:rsid w:val="00202EC6"/>
    <w:rsid w:val="003605F7"/>
    <w:rsid w:val="003C6745"/>
    <w:rsid w:val="003D7ADD"/>
    <w:rsid w:val="0041203E"/>
    <w:rsid w:val="00431A81"/>
    <w:rsid w:val="005B6C13"/>
    <w:rsid w:val="00694DEE"/>
    <w:rsid w:val="006D79FE"/>
    <w:rsid w:val="008C6EE1"/>
    <w:rsid w:val="009D60A8"/>
    <w:rsid w:val="00A2359A"/>
    <w:rsid w:val="00A91263"/>
    <w:rsid w:val="00B00B16"/>
    <w:rsid w:val="00B867B9"/>
    <w:rsid w:val="00B91202"/>
    <w:rsid w:val="00BA2600"/>
    <w:rsid w:val="00C6706C"/>
    <w:rsid w:val="00CF7D0B"/>
    <w:rsid w:val="00D15CA3"/>
    <w:rsid w:val="00D3143B"/>
    <w:rsid w:val="00D9442C"/>
    <w:rsid w:val="00E05BE9"/>
    <w:rsid w:val="00F30591"/>
    <w:rsid w:val="00F9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2600"/>
    <w:rPr>
      <w:rFonts w:ascii="Arial" w:eastAsia="Arial" w:hAnsi="Arial" w:cs="Arial"/>
      <w:lang w:bidi="en-US"/>
    </w:rPr>
  </w:style>
  <w:style w:type="paragraph" w:styleId="Ttulo1">
    <w:name w:val="heading 1"/>
    <w:basedOn w:val="Normal"/>
    <w:uiPriority w:val="1"/>
    <w:qFormat/>
    <w:rsid w:val="00BA2600"/>
    <w:pPr>
      <w:ind w:left="3981" w:right="2822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rsid w:val="00BA2600"/>
    <w:pPr>
      <w:ind w:left="467" w:hanging="247"/>
      <w:outlineLvl w:val="1"/>
    </w:pPr>
    <w:rPr>
      <w:b/>
      <w:bCs/>
      <w:u w:val="single" w:color="000000"/>
    </w:rPr>
  </w:style>
  <w:style w:type="paragraph" w:styleId="Ttulo3">
    <w:name w:val="heading 3"/>
    <w:basedOn w:val="Normal"/>
    <w:uiPriority w:val="1"/>
    <w:qFormat/>
    <w:rsid w:val="00BA2600"/>
    <w:pPr>
      <w:spacing w:line="242" w:lineRule="exact"/>
      <w:ind w:left="580" w:hanging="360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26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A2600"/>
    <w:pPr>
      <w:ind w:left="580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BA2600"/>
    <w:pPr>
      <w:ind w:left="580" w:hanging="360"/>
    </w:pPr>
  </w:style>
  <w:style w:type="paragraph" w:customStyle="1" w:styleId="TableParagraph">
    <w:name w:val="Table Paragraph"/>
    <w:basedOn w:val="Normal"/>
    <w:uiPriority w:val="1"/>
    <w:qFormat/>
    <w:rsid w:val="00BA26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hristianalmeid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830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windows</dc:creator>
  <cp:lastModifiedBy>Usuario</cp:lastModifiedBy>
  <cp:revision>18</cp:revision>
  <dcterms:created xsi:type="dcterms:W3CDTF">2018-04-16T12:56:00Z</dcterms:created>
  <dcterms:modified xsi:type="dcterms:W3CDTF">2021-06-14T17:21:00Z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2018-04-16T00:00:00Z</vt:filetime>
  </property>
</Properties>
</file>