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59F56" w14:textId="5ECEC871" w:rsidR="00DC067B" w:rsidRPr="00AB3AF6" w:rsidRDefault="001C3F8F" w:rsidP="00F056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/>
          <w:iCs/>
          <w:sz w:val="40"/>
          <w:szCs w:val="40"/>
          <w:lang w:val="pt"/>
        </w:rPr>
      </w:pPr>
      <w:r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 xml:space="preserve">Marcelo </w:t>
      </w:r>
      <w:proofErr w:type="spellStart"/>
      <w:r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>Jaccoud</w:t>
      </w:r>
      <w:proofErr w:type="spellEnd"/>
    </w:p>
    <w:p w14:paraId="2D3E9AC2" w14:textId="58CA8F2E" w:rsidR="00DC067B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Casad</w:t>
      </w:r>
      <w:r w:rsidR="001C3F8F" w:rsidRPr="00AB3AF6">
        <w:rPr>
          <w:rFonts w:ascii="Arial" w:hAnsi="Arial" w:cs="Arial"/>
          <w:b/>
          <w:bCs/>
          <w:sz w:val="24"/>
          <w:szCs w:val="24"/>
          <w:lang w:val="pt"/>
        </w:rPr>
        <w:t>o</w:t>
      </w:r>
      <w:r w:rsidR="00AB3AF6" w:rsidRPr="00AB3AF6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0E64D1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14/08/19</w:t>
      </w:r>
      <w:r w:rsidR="00AB3AF6">
        <w:rPr>
          <w:rFonts w:ascii="Arial" w:hAnsi="Arial" w:cs="Arial"/>
          <w:b/>
          <w:bCs/>
          <w:sz w:val="24"/>
          <w:szCs w:val="24"/>
          <w:lang w:val="pt"/>
        </w:rPr>
        <w:t>6</w:t>
      </w:r>
      <w:r w:rsidR="006F2A37" w:rsidRPr="00AB3AF6">
        <w:rPr>
          <w:rFonts w:ascii="Arial" w:hAnsi="Arial" w:cs="Arial"/>
          <w:b/>
          <w:bCs/>
          <w:sz w:val="24"/>
          <w:szCs w:val="24"/>
          <w:lang w:val="pt"/>
        </w:rPr>
        <w:t>8</w:t>
      </w:r>
      <w:r w:rsidR="000E64D1" w:rsidRPr="00AB3AF6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55C3C956" w14:textId="42D9A082" w:rsidR="00DC067B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Natural de S</w:t>
      </w:r>
      <w:r w:rsidR="001C3F8F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anto André / São Paulo </w:t>
      </w: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</w:p>
    <w:p w14:paraId="530FBF4F" w14:textId="000BE486" w:rsidR="00DC067B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Habilitação</w:t>
      </w:r>
      <w:r w:rsidR="001C3F8F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Categoria </w:t>
      </w:r>
      <w:r w:rsidR="007151C3" w:rsidRPr="00AB3AF6">
        <w:rPr>
          <w:rFonts w:ascii="Arial" w:hAnsi="Arial" w:cs="Arial"/>
          <w:b/>
          <w:bCs/>
          <w:sz w:val="24"/>
          <w:szCs w:val="24"/>
          <w:lang w:val="pt"/>
        </w:rPr>
        <w:t>B</w:t>
      </w:r>
    </w:p>
    <w:p w14:paraId="1E2B1617" w14:textId="721862BA" w:rsidR="00DC067B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Rua: Raimundo Barbosa Nogueira, 233 Apto 308</w:t>
      </w:r>
    </w:p>
    <w:p w14:paraId="75FB2268" w14:textId="6400AC10" w:rsidR="00DC067B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Palmeiras de São José - CEP: 12.237-826 - São José dos Campos </w:t>
      </w:r>
      <w:r w:rsidR="00D647FC" w:rsidRPr="00AB3AF6">
        <w:rPr>
          <w:rFonts w:ascii="Arial" w:hAnsi="Arial" w:cs="Arial"/>
          <w:b/>
          <w:bCs/>
          <w:sz w:val="24"/>
          <w:szCs w:val="24"/>
          <w:lang w:val="pt"/>
        </w:rPr>
        <w:t>–</w:t>
      </w: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SP</w:t>
      </w:r>
    </w:p>
    <w:p w14:paraId="68C15227" w14:textId="23B38CC5" w:rsidR="00D647FC" w:rsidRPr="00AB3AF6" w:rsidRDefault="00D647F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Telefone: 12 98211-4911 </w:t>
      </w:r>
    </w:p>
    <w:p w14:paraId="3A2C1C3C" w14:textId="45307959" w:rsidR="00D647FC" w:rsidRDefault="00D647F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proofErr w:type="spellStart"/>
      <w:r w:rsidRPr="00AB3AF6">
        <w:rPr>
          <w:rFonts w:ascii="Arial" w:hAnsi="Arial" w:cs="Arial"/>
          <w:b/>
          <w:bCs/>
          <w:sz w:val="24"/>
          <w:szCs w:val="24"/>
          <w:lang w:val="pt"/>
        </w:rPr>
        <w:t>Email</w:t>
      </w:r>
      <w:proofErr w:type="spellEnd"/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.: </w:t>
      </w:r>
      <w:hyperlink r:id="rId5" w:history="1">
        <w:r w:rsidRPr="00AB3AF6">
          <w:rPr>
            <w:rStyle w:val="Hyperlink"/>
            <w:rFonts w:ascii="Arial" w:hAnsi="Arial" w:cs="Arial"/>
            <w:b/>
            <w:bCs/>
            <w:sz w:val="24"/>
            <w:szCs w:val="24"/>
            <w:lang w:val="pt"/>
          </w:rPr>
          <w:t>marcel.jaccoud16@gmail.com</w:t>
        </w:r>
      </w:hyperlink>
      <w:r w:rsidRPr="00AB3AF6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14:paraId="6FAC1330" w14:textId="3768F9B2" w:rsidR="00690876" w:rsidRDefault="0069087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</w:p>
    <w:p w14:paraId="513FF2D0" w14:textId="77777777" w:rsidR="00690876" w:rsidRPr="00AB3AF6" w:rsidRDefault="0069087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</w:p>
    <w:p w14:paraId="17291444" w14:textId="2FC04DE0" w:rsidR="00DC067B" w:rsidRPr="00AB3AF6" w:rsidRDefault="001C3F8F" w:rsidP="00D647F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 </w:t>
      </w:r>
      <w:r w:rsidR="00D647FC"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                      </w:t>
      </w:r>
      <w:r w:rsidR="00DC067B"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>Objetivo</w:t>
      </w:r>
      <w:r w:rsidR="00DC067B"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 </w:t>
      </w:r>
    </w:p>
    <w:p w14:paraId="23459752" w14:textId="41641B43" w:rsidR="009D4A6C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 Área</w:t>
      </w:r>
      <w:r w:rsidR="009D4A6C" w:rsidRPr="00AB3AF6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D4A6C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Comercial, Logística, Marketing e </w:t>
      </w:r>
      <w:r w:rsidR="00A06ABF" w:rsidRPr="00AB3AF6">
        <w:rPr>
          <w:rFonts w:ascii="Arial" w:hAnsi="Arial" w:cs="Arial"/>
          <w:b/>
          <w:bCs/>
          <w:sz w:val="24"/>
          <w:szCs w:val="24"/>
          <w:lang w:val="pt"/>
        </w:rPr>
        <w:t>Administrativa em</w:t>
      </w:r>
      <w:r w:rsidR="009D4A6C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</w:p>
    <w:p w14:paraId="1DFB42C8" w14:textId="1D52E48A" w:rsidR="00DC067B" w:rsidRDefault="009D4A6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 Ge</w:t>
      </w:r>
      <w:r w:rsidR="00C0408E" w:rsidRPr="00AB3AF6">
        <w:rPr>
          <w:rFonts w:ascii="Arial" w:hAnsi="Arial" w:cs="Arial"/>
          <w:b/>
          <w:bCs/>
          <w:sz w:val="24"/>
          <w:szCs w:val="24"/>
          <w:lang w:val="pt"/>
        </w:rPr>
        <w:t>rência</w:t>
      </w:r>
      <w:r w:rsidRPr="00AB3AF6">
        <w:rPr>
          <w:rFonts w:ascii="Arial" w:hAnsi="Arial" w:cs="Arial"/>
          <w:b/>
          <w:bCs/>
          <w:sz w:val="24"/>
          <w:szCs w:val="24"/>
          <w:lang w:val="pt"/>
        </w:rPr>
        <w:t>, Supervisão, Coordenação</w:t>
      </w:r>
      <w:r w:rsidR="00073A97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e Vendas.</w:t>
      </w:r>
    </w:p>
    <w:p w14:paraId="101646D8" w14:textId="41A89599" w:rsidR="00690876" w:rsidRDefault="0069087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</w:p>
    <w:p w14:paraId="7B7FF335" w14:textId="77777777" w:rsidR="00690876" w:rsidRPr="00AB3AF6" w:rsidRDefault="0069087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  <w:lang w:val="pt"/>
        </w:rPr>
      </w:pPr>
    </w:p>
    <w:p w14:paraId="4B3DB079" w14:textId="77777777" w:rsidR="00DC067B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sz w:val="40"/>
          <w:szCs w:val="40"/>
          <w:u w:val="single"/>
          <w:lang w:val="pt"/>
        </w:rPr>
      </w:pPr>
      <w:r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                      </w:t>
      </w:r>
      <w:r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 xml:space="preserve">Formação Acadêmica </w:t>
      </w:r>
    </w:p>
    <w:p w14:paraId="18A7E62E" w14:textId="3843C650" w:rsidR="00DC067B" w:rsidRPr="00AB3AF6" w:rsidRDefault="009D4A6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>MBA Gestão Empresarial FGV – Fundação Getúlio Vargas</w:t>
      </w:r>
    </w:p>
    <w:p w14:paraId="69C37910" w14:textId="491D08B4" w:rsidR="009D4A6C" w:rsidRPr="00AB3AF6" w:rsidRDefault="009D4A6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>FGV – Fundação Getúlio Vargas – 2012.</w:t>
      </w:r>
    </w:p>
    <w:p w14:paraId="7C362C7A" w14:textId="33734CF0" w:rsidR="004E295C" w:rsidRPr="00AB3AF6" w:rsidRDefault="009D4A6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>Administração de Empresas – Faculdade</w:t>
      </w:r>
      <w:r w:rsidR="00C47FD8"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 xml:space="preserve"> Maria Augusta (Fac. Anhanguera)</w:t>
      </w:r>
      <w:r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 xml:space="preserve"> Jacareí</w:t>
      </w:r>
      <w:r w:rsidR="004E295C"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 xml:space="preserve"> </w:t>
      </w:r>
      <w:r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>– 20</w:t>
      </w:r>
      <w:r w:rsidR="00C0408E"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>10</w:t>
      </w:r>
      <w:r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 xml:space="preserve"> - São Paulo </w:t>
      </w:r>
    </w:p>
    <w:p w14:paraId="36A1435E" w14:textId="5CE5D201" w:rsidR="00C0408E" w:rsidRDefault="00DC067B" w:rsidP="0069087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"/>
        </w:rPr>
      </w:pPr>
      <w:r w:rsidRPr="00AB3AF6">
        <w:rPr>
          <w:rFonts w:ascii="Arial" w:hAnsi="Arial" w:cs="Arial"/>
          <w:sz w:val="28"/>
          <w:szCs w:val="28"/>
          <w:lang w:val="pt"/>
        </w:rPr>
        <w:t xml:space="preserve"> </w:t>
      </w:r>
      <w:r w:rsidR="00D647FC" w:rsidRPr="00AB3AF6">
        <w:rPr>
          <w:rFonts w:ascii="Arial" w:hAnsi="Arial" w:cs="Arial"/>
          <w:sz w:val="28"/>
          <w:szCs w:val="28"/>
          <w:lang w:val="pt"/>
        </w:rPr>
        <w:t xml:space="preserve">            </w:t>
      </w:r>
    </w:p>
    <w:p w14:paraId="77B64687" w14:textId="26BCA4E7" w:rsidR="00690876" w:rsidRDefault="00690876" w:rsidP="0069087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"/>
        </w:rPr>
      </w:pPr>
    </w:p>
    <w:p w14:paraId="69C6DFCF" w14:textId="552E48F0" w:rsidR="008A632C" w:rsidRDefault="008A632C" w:rsidP="00C0408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  <w:lang w:val="pt"/>
        </w:rPr>
      </w:pPr>
    </w:p>
    <w:p w14:paraId="6BB1150C" w14:textId="77777777" w:rsidR="008F13F3" w:rsidRPr="00AB3AF6" w:rsidRDefault="008F13F3" w:rsidP="00C0408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  <w:lang w:val="pt"/>
        </w:rPr>
      </w:pPr>
    </w:p>
    <w:p w14:paraId="2FB1526E" w14:textId="71447199" w:rsidR="00DC067B" w:rsidRPr="00AB3AF6" w:rsidRDefault="00C0408E" w:rsidP="00C0408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i/>
          <w:iCs/>
          <w:sz w:val="28"/>
          <w:szCs w:val="28"/>
          <w:lang w:val="pt"/>
        </w:rPr>
        <w:t xml:space="preserve">                 </w:t>
      </w:r>
      <w:r w:rsidR="00DC067B"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>Experiência Profissionais</w:t>
      </w:r>
      <w:r w:rsidR="00DC067B"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  </w:t>
      </w:r>
    </w:p>
    <w:p w14:paraId="35CD5854" w14:textId="2287814B" w:rsidR="003115CA" w:rsidRPr="00AB3AF6" w:rsidRDefault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Rio Branco Alimentos </w:t>
      </w:r>
      <w:proofErr w:type="gramStart"/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( </w:t>
      </w:r>
      <w:proofErr w:type="spellStart"/>
      <w:r w:rsidRPr="00AB3AF6">
        <w:rPr>
          <w:rFonts w:ascii="Arial" w:hAnsi="Arial" w:cs="Arial"/>
          <w:b/>
          <w:bCs/>
          <w:sz w:val="24"/>
          <w:szCs w:val="24"/>
          <w:lang w:val="pt"/>
        </w:rPr>
        <w:t>Pif</w:t>
      </w:r>
      <w:proofErr w:type="spellEnd"/>
      <w:proofErr w:type="gramEnd"/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proofErr w:type="spellStart"/>
      <w:r w:rsidRPr="00AB3AF6">
        <w:rPr>
          <w:rFonts w:ascii="Arial" w:hAnsi="Arial" w:cs="Arial"/>
          <w:b/>
          <w:bCs/>
          <w:sz w:val="24"/>
          <w:szCs w:val="24"/>
          <w:lang w:val="pt"/>
        </w:rPr>
        <w:t>Paf</w:t>
      </w:r>
      <w:proofErr w:type="spellEnd"/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Alimentos )</w:t>
      </w:r>
    </w:p>
    <w:p w14:paraId="4E6A58FD" w14:textId="76A23648" w:rsidR="000E64D1" w:rsidRDefault="001109F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Coordenador de Vendas Regional</w:t>
      </w:r>
      <w:r w:rsidR="00EF2FB9" w:rsidRPr="00AB3AF6">
        <w:rPr>
          <w:rFonts w:ascii="Arial" w:hAnsi="Arial" w:cs="Arial"/>
          <w:b/>
          <w:bCs/>
          <w:sz w:val="24"/>
          <w:szCs w:val="24"/>
          <w:lang w:val="pt"/>
        </w:rPr>
        <w:t>.</w:t>
      </w:r>
      <w:r w:rsidR="006F2A37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 2016-2019</w:t>
      </w:r>
    </w:p>
    <w:p w14:paraId="40E782E8" w14:textId="011F0146" w:rsidR="00690876" w:rsidRDefault="00690876" w:rsidP="0069087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Desenvolvimento de novos negócios e parcerias, como gestão de pessoas e de processos.</w:t>
      </w:r>
    </w:p>
    <w:p w14:paraId="1D808E35" w14:textId="1ECCC51B" w:rsidR="00690876" w:rsidRDefault="00690876" w:rsidP="0069087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Elaboração de estratégicas e plano de ação, execução para atingir os resultados </w:t>
      </w:r>
    </w:p>
    <w:p w14:paraId="42284DB1" w14:textId="4FF7F1DF" w:rsidR="00690876" w:rsidRDefault="00BE26A7" w:rsidP="0069087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Avaliar planejamento e ações de concorrentes, gestão de </w:t>
      </w:r>
      <w:proofErr w:type="spellStart"/>
      <w:r>
        <w:rPr>
          <w:rFonts w:ascii="Arial" w:hAnsi="Arial" w:cs="Arial"/>
          <w:b/>
          <w:bCs/>
          <w:sz w:val="24"/>
          <w:szCs w:val="24"/>
          <w:lang w:val="pt"/>
        </w:rPr>
        <w:t>buget</w:t>
      </w:r>
      <w:proofErr w:type="spellEnd"/>
      <w:r>
        <w:rPr>
          <w:rFonts w:ascii="Arial" w:hAnsi="Arial" w:cs="Arial"/>
          <w:b/>
          <w:bCs/>
          <w:sz w:val="24"/>
          <w:szCs w:val="24"/>
          <w:lang w:val="pt"/>
        </w:rPr>
        <w:t xml:space="preserve"> e </w:t>
      </w:r>
      <w:proofErr w:type="spellStart"/>
      <w:r>
        <w:rPr>
          <w:rFonts w:ascii="Arial" w:hAnsi="Arial" w:cs="Arial"/>
          <w:b/>
          <w:bCs/>
          <w:sz w:val="24"/>
          <w:szCs w:val="24"/>
          <w:lang w:val="pt"/>
        </w:rPr>
        <w:t>forcast</w:t>
      </w:r>
      <w:proofErr w:type="spellEnd"/>
      <w:r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5C8ED9E4" w14:textId="7B616E05" w:rsidR="00BE26A7" w:rsidRDefault="00BE26A7" w:rsidP="0069087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Gestão de equipe administrativa e financeira com resultados.</w:t>
      </w:r>
    </w:p>
    <w:p w14:paraId="63C69F8A" w14:textId="62C0E016" w:rsidR="00E1706D" w:rsidRPr="00690876" w:rsidRDefault="00E1706D" w:rsidP="0069087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Relatórios de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lang w:val="pt"/>
        </w:rPr>
        <w:t>KPIs</w:t>
      </w:r>
      <w:proofErr w:type="spellEnd"/>
      <w:r>
        <w:rPr>
          <w:rFonts w:ascii="Arial" w:hAnsi="Arial" w:cs="Arial"/>
          <w:b/>
          <w:bCs/>
          <w:sz w:val="24"/>
          <w:szCs w:val="24"/>
          <w:lang w:val="pt"/>
        </w:rPr>
        <w:t xml:space="preserve"> ,</w:t>
      </w:r>
      <w:proofErr w:type="gramEnd"/>
      <w:r>
        <w:rPr>
          <w:rFonts w:ascii="Arial" w:hAnsi="Arial" w:cs="Arial"/>
          <w:b/>
          <w:bCs/>
          <w:sz w:val="24"/>
          <w:szCs w:val="24"/>
          <w:lang w:val="pt"/>
        </w:rPr>
        <w:t xml:space="preserve"> oportunidade aumento de portfólio e vendas cruzadas. </w:t>
      </w:r>
    </w:p>
    <w:p w14:paraId="53FACE83" w14:textId="0CF81908" w:rsidR="003115CA" w:rsidRPr="00AB3AF6" w:rsidRDefault="00C47F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Furacão</w:t>
      </w:r>
      <w:r w:rsidR="003115CA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Pet – Industria de Acessórios e Brinquedos Pets </w:t>
      </w:r>
    </w:p>
    <w:p w14:paraId="69894781" w14:textId="43BE0B28" w:rsidR="003115CA" w:rsidRDefault="001109F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Representante comercial – </w:t>
      </w:r>
      <w:r w:rsidR="00C47FD8" w:rsidRPr="00AB3AF6">
        <w:rPr>
          <w:rFonts w:ascii="Arial" w:hAnsi="Arial" w:cs="Arial"/>
          <w:b/>
          <w:bCs/>
          <w:sz w:val="24"/>
          <w:szCs w:val="24"/>
          <w:lang w:val="pt"/>
        </w:rPr>
        <w:t>Autônomo.</w:t>
      </w:r>
      <w:r w:rsidR="006F2A37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2012 </w:t>
      </w:r>
      <w:r w:rsidR="00BE26A7">
        <w:rPr>
          <w:rFonts w:ascii="Arial" w:hAnsi="Arial" w:cs="Arial"/>
          <w:b/>
          <w:bCs/>
          <w:sz w:val="24"/>
          <w:szCs w:val="24"/>
          <w:lang w:val="pt"/>
        </w:rPr>
        <w:t>–</w:t>
      </w:r>
      <w:r w:rsidR="006F2A37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2016</w:t>
      </w:r>
    </w:p>
    <w:p w14:paraId="0624ECEB" w14:textId="38E7B7FD" w:rsidR="00BE26A7" w:rsidRDefault="00BE26A7" w:rsidP="00BE26A7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Prospecção de novos mercados e nichos de mercados </w:t>
      </w:r>
    </w:p>
    <w:p w14:paraId="2C8A28CC" w14:textId="5F158BE4" w:rsidR="00BE26A7" w:rsidRDefault="00BE26A7" w:rsidP="00BE26A7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Desenvolver </w:t>
      </w:r>
      <w:proofErr w:type="spellStart"/>
      <w:r>
        <w:rPr>
          <w:rFonts w:ascii="Arial" w:hAnsi="Arial" w:cs="Arial"/>
          <w:b/>
          <w:bCs/>
          <w:sz w:val="24"/>
          <w:szCs w:val="24"/>
          <w:lang w:val="pt"/>
        </w:rPr>
        <w:t>mix</w:t>
      </w:r>
      <w:proofErr w:type="spellEnd"/>
      <w:r>
        <w:rPr>
          <w:rFonts w:ascii="Arial" w:hAnsi="Arial" w:cs="Arial"/>
          <w:b/>
          <w:bCs/>
          <w:sz w:val="24"/>
          <w:szCs w:val="24"/>
          <w:lang w:val="pt"/>
        </w:rPr>
        <w:t xml:space="preserve"> de produtos e garantir melhor rentabilidade x preço médios nos pedidos. </w:t>
      </w:r>
      <w:r w:rsidR="00655218">
        <w:rPr>
          <w:rFonts w:ascii="Arial" w:hAnsi="Arial" w:cs="Arial"/>
          <w:b/>
          <w:bCs/>
          <w:sz w:val="24"/>
          <w:szCs w:val="24"/>
          <w:lang w:val="pt"/>
        </w:rPr>
        <w:t>(MIX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 / Flex)</w:t>
      </w:r>
    </w:p>
    <w:p w14:paraId="7176079F" w14:textId="79BBC016" w:rsidR="00BE26A7" w:rsidRDefault="00655218" w:rsidP="00BE26A7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Consolidação dos </w:t>
      </w:r>
      <w:r w:rsidR="00E1706D">
        <w:rPr>
          <w:rFonts w:ascii="Arial" w:hAnsi="Arial" w:cs="Arial"/>
          <w:b/>
          <w:bCs/>
          <w:sz w:val="24"/>
          <w:szCs w:val="24"/>
          <w:lang w:val="pt"/>
        </w:rPr>
        <w:t>pedidos,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 logísticas e controle de credito e pagamentos.</w:t>
      </w:r>
    </w:p>
    <w:p w14:paraId="32C4F74A" w14:textId="3E334C40" w:rsidR="001260DF" w:rsidRPr="00BE26A7" w:rsidRDefault="001260DF" w:rsidP="00BE26A7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Experiência em utilização SAP .</w:t>
      </w:r>
      <w:bookmarkStart w:id="0" w:name="_GoBack"/>
      <w:bookmarkEnd w:id="0"/>
    </w:p>
    <w:p w14:paraId="7EE3EE30" w14:textId="210E7BD2" w:rsidR="003115CA" w:rsidRDefault="003115CA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proofErr w:type="spellStart"/>
      <w:r w:rsidRPr="00AB3AF6">
        <w:rPr>
          <w:rFonts w:ascii="Arial" w:hAnsi="Arial" w:cs="Arial"/>
          <w:b/>
          <w:bCs/>
          <w:sz w:val="24"/>
          <w:szCs w:val="24"/>
          <w:lang w:val="pt"/>
        </w:rPr>
        <w:t>Romac</w:t>
      </w:r>
      <w:proofErr w:type="spellEnd"/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– </w:t>
      </w:r>
      <w:proofErr w:type="spellStart"/>
      <w:r w:rsidRPr="00AB3AF6">
        <w:rPr>
          <w:rFonts w:ascii="Arial" w:hAnsi="Arial" w:cs="Arial"/>
          <w:b/>
          <w:bCs/>
          <w:sz w:val="24"/>
          <w:szCs w:val="24"/>
          <w:lang w:val="pt"/>
        </w:rPr>
        <w:t>Ind</w:t>
      </w:r>
      <w:proofErr w:type="spellEnd"/>
      <w:r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e Distribuições Ltda.</w:t>
      </w:r>
      <w:r w:rsidR="006F2A37" w:rsidRPr="00AB3AF6">
        <w:rPr>
          <w:rFonts w:ascii="Arial" w:hAnsi="Arial" w:cs="Arial"/>
          <w:b/>
          <w:bCs/>
          <w:sz w:val="24"/>
          <w:szCs w:val="24"/>
          <w:lang w:val="pt"/>
        </w:rPr>
        <w:t xml:space="preserve"> 2010- 2012</w:t>
      </w:r>
    </w:p>
    <w:p w14:paraId="43B0EC60" w14:textId="16E3FFC3" w:rsidR="00475E55" w:rsidRDefault="00475E55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Gerente Comercial e </w:t>
      </w:r>
      <w:r w:rsidR="00E46718">
        <w:rPr>
          <w:rFonts w:ascii="Arial" w:hAnsi="Arial" w:cs="Arial"/>
          <w:b/>
          <w:bCs/>
          <w:sz w:val="24"/>
          <w:szCs w:val="24"/>
          <w:lang w:val="pt"/>
        </w:rPr>
        <w:t>Logístico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</w:p>
    <w:p w14:paraId="43D78FB1" w14:textId="3ADCE823" w:rsidR="00655218" w:rsidRDefault="00655218" w:rsidP="00655218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Gestão de equipe de Vendas diretas </w:t>
      </w:r>
    </w:p>
    <w:p w14:paraId="47C24967" w14:textId="33B100C5" w:rsidR="00655218" w:rsidRDefault="00655218" w:rsidP="00655218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Gestão de logísticas, roteirização de entregas e agendamentos,</w:t>
      </w:r>
    </w:p>
    <w:p w14:paraId="1B38C735" w14:textId="4844E958" w:rsidR="00655218" w:rsidRDefault="00655218" w:rsidP="00655218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Controles financeiros e administrativos com gestão de relatórios diretoria; </w:t>
      </w:r>
    </w:p>
    <w:p w14:paraId="7DE378F5" w14:textId="77100DE0" w:rsidR="00655218" w:rsidRDefault="00655218" w:rsidP="00655218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Realizar e planejar reuniões de vendedores e área administrativas </w:t>
      </w:r>
    </w:p>
    <w:p w14:paraId="3DF153DE" w14:textId="5E8D9C8D" w:rsidR="001260DF" w:rsidRPr="00655218" w:rsidRDefault="001260DF" w:rsidP="00655218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Plataformas CRM, </w:t>
      </w:r>
    </w:p>
    <w:p w14:paraId="6893B4CC" w14:textId="7A9D921C" w:rsidR="00E7242B" w:rsidRPr="00AB3AF6" w:rsidRDefault="00E7242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Quero Alimentos</w:t>
      </w:r>
      <w:r w:rsidR="00475E55">
        <w:rPr>
          <w:rFonts w:ascii="Arial" w:hAnsi="Arial" w:cs="Arial"/>
          <w:b/>
          <w:bCs/>
          <w:sz w:val="24"/>
          <w:szCs w:val="24"/>
          <w:lang w:val="pt"/>
        </w:rPr>
        <w:t xml:space="preserve"> Ltda.</w:t>
      </w:r>
    </w:p>
    <w:p w14:paraId="4B17AEDE" w14:textId="008237AA" w:rsidR="00E7242B" w:rsidRPr="00AB3AF6" w:rsidRDefault="00E7242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 w:rsidRPr="00AB3AF6">
        <w:rPr>
          <w:rFonts w:ascii="Arial" w:hAnsi="Arial" w:cs="Arial"/>
          <w:b/>
          <w:bCs/>
          <w:sz w:val="24"/>
          <w:szCs w:val="24"/>
          <w:lang w:val="pt"/>
        </w:rPr>
        <w:t>G</w:t>
      </w:r>
      <w:r w:rsidR="00475E55">
        <w:rPr>
          <w:rFonts w:ascii="Arial" w:hAnsi="Arial" w:cs="Arial"/>
          <w:b/>
          <w:bCs/>
          <w:sz w:val="24"/>
          <w:szCs w:val="24"/>
          <w:lang w:val="pt"/>
        </w:rPr>
        <w:t xml:space="preserve">erente </w:t>
      </w:r>
      <w:r w:rsidR="00E46718">
        <w:rPr>
          <w:rFonts w:ascii="Arial" w:hAnsi="Arial" w:cs="Arial"/>
          <w:b/>
          <w:bCs/>
          <w:sz w:val="24"/>
          <w:szCs w:val="24"/>
          <w:lang w:val="pt"/>
        </w:rPr>
        <w:t xml:space="preserve">Administrativo </w:t>
      </w:r>
      <w:r w:rsidR="00475E55">
        <w:rPr>
          <w:rFonts w:ascii="Arial" w:hAnsi="Arial" w:cs="Arial"/>
          <w:b/>
          <w:bCs/>
          <w:sz w:val="24"/>
          <w:szCs w:val="24"/>
          <w:lang w:val="pt"/>
        </w:rPr>
        <w:t xml:space="preserve">e Comercial </w:t>
      </w:r>
      <w:r w:rsidR="006F2A37" w:rsidRPr="00AB3AF6">
        <w:rPr>
          <w:rFonts w:ascii="Arial" w:hAnsi="Arial" w:cs="Arial"/>
          <w:b/>
          <w:bCs/>
          <w:sz w:val="24"/>
          <w:szCs w:val="24"/>
          <w:lang w:val="pt"/>
        </w:rPr>
        <w:t>– 2006 – 2010.</w:t>
      </w:r>
    </w:p>
    <w:p w14:paraId="47B21A61" w14:textId="77777777" w:rsidR="00655218" w:rsidRDefault="0065521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/>
          <w:iCs/>
          <w:sz w:val="40"/>
          <w:szCs w:val="40"/>
          <w:lang w:val="pt"/>
        </w:rPr>
      </w:pPr>
    </w:p>
    <w:p w14:paraId="30982AA4" w14:textId="77777777" w:rsidR="00655218" w:rsidRDefault="0065521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/>
          <w:iCs/>
          <w:sz w:val="40"/>
          <w:szCs w:val="40"/>
          <w:lang w:val="pt"/>
        </w:rPr>
      </w:pPr>
    </w:p>
    <w:p w14:paraId="6FABA9B0" w14:textId="16AAC6C5" w:rsidR="00DC067B" w:rsidRPr="00AB3AF6" w:rsidRDefault="00DC067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i/>
          <w:iCs/>
          <w:sz w:val="40"/>
          <w:szCs w:val="40"/>
          <w:lang w:val="pt"/>
        </w:rPr>
      </w:pPr>
      <w:r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 xml:space="preserve">Formação Extra Curriculares </w:t>
      </w:r>
      <w:r w:rsidR="008A632C"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>/</w:t>
      </w:r>
      <w:r w:rsidRPr="00AB3AF6">
        <w:rPr>
          <w:rFonts w:ascii="Arial" w:hAnsi="Arial" w:cs="Arial"/>
          <w:b/>
          <w:bCs/>
          <w:i/>
          <w:iCs/>
          <w:sz w:val="40"/>
          <w:szCs w:val="40"/>
          <w:lang w:val="pt"/>
        </w:rPr>
        <w:t xml:space="preserve"> Cursos </w:t>
      </w:r>
    </w:p>
    <w:p w14:paraId="0541678C" w14:textId="2D122554" w:rsidR="003115CA" w:rsidRPr="00AB3AF6" w:rsidRDefault="003115CA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sz w:val="28"/>
          <w:szCs w:val="28"/>
          <w:lang w:val="pt"/>
        </w:rPr>
        <w:t>Gestão e Lideranças de Equipes</w:t>
      </w:r>
      <w:r w:rsidR="001109FE" w:rsidRPr="00AB3AF6">
        <w:rPr>
          <w:rFonts w:ascii="Arial" w:hAnsi="Arial" w:cs="Arial"/>
          <w:b/>
          <w:bCs/>
          <w:sz w:val="28"/>
          <w:szCs w:val="28"/>
          <w:lang w:val="pt"/>
        </w:rPr>
        <w:t>.</w:t>
      </w:r>
      <w:r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 </w:t>
      </w:r>
      <w:r w:rsidR="0065463A">
        <w:rPr>
          <w:rFonts w:ascii="Arial" w:hAnsi="Arial" w:cs="Arial"/>
          <w:b/>
          <w:bCs/>
          <w:sz w:val="28"/>
          <w:szCs w:val="28"/>
          <w:lang w:val="pt"/>
        </w:rPr>
        <w:t xml:space="preserve"> 2018</w:t>
      </w:r>
    </w:p>
    <w:p w14:paraId="3D18D40E" w14:textId="7E40F712" w:rsidR="003115CA" w:rsidRPr="00AB3AF6" w:rsidRDefault="003115CA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FGV – Fundação Getúlio Vargas – São Paulo </w:t>
      </w:r>
    </w:p>
    <w:p w14:paraId="1D5368E0" w14:textId="4BE301AD" w:rsidR="003115CA" w:rsidRPr="00AB3AF6" w:rsidRDefault="003115CA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sz w:val="28"/>
          <w:szCs w:val="28"/>
          <w:lang w:val="pt"/>
        </w:rPr>
        <w:t>Matemática Financeira</w:t>
      </w:r>
      <w:r w:rsidR="001109FE" w:rsidRPr="00AB3AF6">
        <w:rPr>
          <w:rFonts w:ascii="Arial" w:hAnsi="Arial" w:cs="Arial"/>
          <w:b/>
          <w:bCs/>
          <w:sz w:val="28"/>
          <w:szCs w:val="28"/>
          <w:lang w:val="pt"/>
        </w:rPr>
        <w:t>.</w:t>
      </w:r>
      <w:r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 </w:t>
      </w:r>
      <w:r w:rsidR="0065463A">
        <w:rPr>
          <w:rFonts w:ascii="Arial" w:hAnsi="Arial" w:cs="Arial"/>
          <w:b/>
          <w:bCs/>
          <w:sz w:val="28"/>
          <w:szCs w:val="28"/>
          <w:lang w:val="pt"/>
        </w:rPr>
        <w:t>2019</w:t>
      </w:r>
    </w:p>
    <w:p w14:paraId="2F9B6AC9" w14:textId="0EC98876" w:rsidR="003115CA" w:rsidRPr="00AB3AF6" w:rsidRDefault="003115CA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FGV – Fundação Getúlio Vargas – São Paulo </w:t>
      </w:r>
    </w:p>
    <w:p w14:paraId="6484E1A5" w14:textId="74077AB3" w:rsidR="001109FE" w:rsidRPr="00AB3AF6" w:rsidRDefault="0065463A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Gestão Pública e Administrativa financeira 2019</w:t>
      </w:r>
    </w:p>
    <w:p w14:paraId="36EAC7A4" w14:textId="6B530099" w:rsidR="001109FE" w:rsidRPr="00AB3AF6" w:rsidRDefault="001109FE" w:rsidP="003115C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 w:rsidRPr="00AB3AF6">
        <w:rPr>
          <w:rFonts w:ascii="Arial" w:hAnsi="Arial" w:cs="Arial"/>
          <w:b/>
          <w:bCs/>
          <w:sz w:val="28"/>
          <w:szCs w:val="28"/>
          <w:lang w:val="pt"/>
        </w:rPr>
        <w:t xml:space="preserve">Fundação Dom Cabral de Ensino </w:t>
      </w:r>
    </w:p>
    <w:sectPr w:rsidR="001109FE" w:rsidRPr="00AB3AF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47E"/>
    <w:multiLevelType w:val="hybridMultilevel"/>
    <w:tmpl w:val="8CCAB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68B1"/>
    <w:multiLevelType w:val="hybridMultilevel"/>
    <w:tmpl w:val="1B341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D6FF6"/>
    <w:multiLevelType w:val="hybridMultilevel"/>
    <w:tmpl w:val="04662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E2"/>
    <w:rsid w:val="00073A97"/>
    <w:rsid w:val="00097D5A"/>
    <w:rsid w:val="000E64D1"/>
    <w:rsid w:val="000E7C1D"/>
    <w:rsid w:val="000F2ED6"/>
    <w:rsid w:val="001109FE"/>
    <w:rsid w:val="001260DF"/>
    <w:rsid w:val="00153C1A"/>
    <w:rsid w:val="001B0C7C"/>
    <w:rsid w:val="001C1A96"/>
    <w:rsid w:val="001C3F8F"/>
    <w:rsid w:val="00254752"/>
    <w:rsid w:val="003115CA"/>
    <w:rsid w:val="00364AB9"/>
    <w:rsid w:val="00475E55"/>
    <w:rsid w:val="004E295C"/>
    <w:rsid w:val="004F0536"/>
    <w:rsid w:val="00520F1C"/>
    <w:rsid w:val="005728D8"/>
    <w:rsid w:val="005F739B"/>
    <w:rsid w:val="00644BF7"/>
    <w:rsid w:val="0065463A"/>
    <w:rsid w:val="00655218"/>
    <w:rsid w:val="00690876"/>
    <w:rsid w:val="006E5DE4"/>
    <w:rsid w:val="006F2A37"/>
    <w:rsid w:val="007151C3"/>
    <w:rsid w:val="00814D6B"/>
    <w:rsid w:val="00852BE3"/>
    <w:rsid w:val="008A632C"/>
    <w:rsid w:val="008F13F3"/>
    <w:rsid w:val="008F6D34"/>
    <w:rsid w:val="009043AF"/>
    <w:rsid w:val="00926390"/>
    <w:rsid w:val="009D4A6C"/>
    <w:rsid w:val="00A06ABF"/>
    <w:rsid w:val="00AB3AF6"/>
    <w:rsid w:val="00AE1C37"/>
    <w:rsid w:val="00B7751D"/>
    <w:rsid w:val="00B8321C"/>
    <w:rsid w:val="00B93271"/>
    <w:rsid w:val="00BE26A7"/>
    <w:rsid w:val="00C0408E"/>
    <w:rsid w:val="00C47FD8"/>
    <w:rsid w:val="00D44969"/>
    <w:rsid w:val="00D647FC"/>
    <w:rsid w:val="00DC067B"/>
    <w:rsid w:val="00E1706D"/>
    <w:rsid w:val="00E32770"/>
    <w:rsid w:val="00E46718"/>
    <w:rsid w:val="00E7242B"/>
    <w:rsid w:val="00EB1FE6"/>
    <w:rsid w:val="00EF2FB9"/>
    <w:rsid w:val="00F056E2"/>
    <w:rsid w:val="00F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A26DD"/>
  <w14:defaultImageDpi w14:val="0"/>
  <w15:docId w15:val="{8CDDA7C3-924E-4335-9819-57AA49E4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47F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47F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.jaccoud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5</cp:revision>
  <cp:lastPrinted>2019-10-22T15:15:00Z</cp:lastPrinted>
  <dcterms:created xsi:type="dcterms:W3CDTF">2020-02-07T12:13:00Z</dcterms:created>
  <dcterms:modified xsi:type="dcterms:W3CDTF">2020-02-12T12:31:00Z</dcterms:modified>
</cp:coreProperties>
</file>