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5924" w14:textId="77777777" w:rsidR="00FB657C" w:rsidRDefault="00E541AC">
      <w:pPr>
        <w:spacing w:after="66" w:line="240" w:lineRule="auto"/>
        <w:ind w:left="14"/>
        <w:rPr>
          <w:rFonts w:ascii="Calibri" w:eastAsia="Calibri" w:hAnsi="Calibri" w:cs="Calibri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Rogério Martins </w:t>
      </w:r>
    </w:p>
    <w:p w14:paraId="3B7879FE" w14:textId="77777777" w:rsidR="00FB657C" w:rsidRDefault="00E541AC">
      <w:pPr>
        <w:spacing w:after="120" w:line="264" w:lineRule="auto"/>
        <w:ind w:left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Casado – 02 Filhos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                                                                                      Rua Tuiuti, 589 – </w:t>
      </w:r>
      <w:proofErr w:type="spellStart"/>
      <w:r>
        <w:rPr>
          <w:rFonts w:ascii="Calibri" w:eastAsia="Calibri" w:hAnsi="Calibri" w:cs="Calibri"/>
        </w:rPr>
        <w:t>Bl</w:t>
      </w:r>
      <w:proofErr w:type="spellEnd"/>
      <w:r>
        <w:rPr>
          <w:rFonts w:ascii="Calibri" w:eastAsia="Calibri" w:hAnsi="Calibri" w:cs="Calibri"/>
        </w:rPr>
        <w:t xml:space="preserve"> 5 – </w:t>
      </w:r>
      <w:proofErr w:type="spellStart"/>
      <w:r>
        <w:rPr>
          <w:rFonts w:ascii="Calibri" w:eastAsia="Calibri" w:hAnsi="Calibri" w:cs="Calibri"/>
        </w:rPr>
        <w:t>Ap</w:t>
      </w:r>
      <w:proofErr w:type="spellEnd"/>
      <w:r>
        <w:rPr>
          <w:rFonts w:ascii="Calibri" w:eastAsia="Calibri" w:hAnsi="Calibri" w:cs="Calibri"/>
        </w:rPr>
        <w:t xml:space="preserve"> 122 </w:t>
      </w:r>
    </w:p>
    <w:p w14:paraId="17ECDCCB" w14:textId="77777777" w:rsidR="00FB657C" w:rsidRDefault="00E541AC">
      <w:pPr>
        <w:spacing w:after="53" w:line="240" w:lineRule="auto"/>
        <w:ind w:left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03081-003 – Tatuapé - São Paulo, SP </w:t>
      </w:r>
    </w:p>
    <w:p w14:paraId="74DF1137" w14:textId="77777777" w:rsidR="00FB657C" w:rsidRDefault="00E541AC">
      <w:pPr>
        <w:spacing w:after="53" w:line="240" w:lineRule="auto"/>
        <w:ind w:left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Fone: (11) 98088 1687 </w:t>
      </w:r>
    </w:p>
    <w:p w14:paraId="2CA45109" w14:textId="77777777" w:rsidR="00FB657C" w:rsidRDefault="00E541AC">
      <w:pPr>
        <w:spacing w:after="53" w:line="240" w:lineRule="auto"/>
        <w:ind w:left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hyperlink r:id="rId5">
        <w:r>
          <w:rPr>
            <w:rFonts w:ascii="Calibri" w:eastAsia="Calibri" w:hAnsi="Calibri" w:cs="Calibri"/>
            <w:color w:val="0563C1"/>
            <w:u w:val="single"/>
          </w:rPr>
          <w:t>roger_fci@yahoo.com.br</w:t>
        </w:r>
      </w:hyperlink>
      <w:r>
        <w:rPr>
          <w:rFonts w:ascii="Calibri" w:eastAsia="Calibri" w:hAnsi="Calibri" w:cs="Calibri"/>
        </w:rPr>
        <w:t xml:space="preserve"> </w:t>
      </w:r>
    </w:p>
    <w:p w14:paraId="36C58908" w14:textId="77777777" w:rsidR="00FB657C" w:rsidRDefault="00FB657C">
      <w:pPr>
        <w:spacing w:after="53" w:line="240" w:lineRule="auto"/>
        <w:ind w:left="10"/>
        <w:jc w:val="right"/>
        <w:rPr>
          <w:rFonts w:ascii="Calibri" w:eastAsia="Calibri" w:hAnsi="Calibri" w:cs="Calibri"/>
        </w:rPr>
      </w:pPr>
    </w:p>
    <w:p w14:paraId="5326CBAD" w14:textId="6960F0B7" w:rsidR="00FB657C" w:rsidRDefault="00E541AC" w:rsidP="00B44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Cargo Pretendido – Gerência /Diretoria de Vendas e Marketing</w:t>
      </w:r>
    </w:p>
    <w:p w14:paraId="3C856EF6" w14:textId="77777777" w:rsidR="00B44EE3" w:rsidRDefault="00B44EE3" w:rsidP="00B44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FFC2BB1" w14:textId="77777777" w:rsidR="00B44EE3" w:rsidRDefault="00B44EE3" w:rsidP="00B44EE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12608889" w14:textId="77777777" w:rsidR="00FB657C" w:rsidRDefault="00E541AC">
      <w:pPr>
        <w:spacing w:after="304" w:line="332" w:lineRule="auto"/>
        <w:ind w:left="-5" w:right="-15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RESUMO DAS QUALIFICAÇÕES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C62BDB3" w14:textId="77777777" w:rsidR="00FB657C" w:rsidRDefault="00E541AC">
      <w:pPr>
        <w:numPr>
          <w:ilvl w:val="0"/>
          <w:numId w:val="1"/>
        </w:numPr>
        <w:spacing w:after="120" w:line="264" w:lineRule="auto"/>
        <w:ind w:left="128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Gestão </w:t>
      </w:r>
      <w:proofErr w:type="spellStart"/>
      <w:r>
        <w:rPr>
          <w:rFonts w:ascii="Calibri" w:eastAsia="Calibri" w:hAnsi="Calibri" w:cs="Calibri"/>
        </w:rPr>
        <w:t>Depto</w:t>
      </w:r>
      <w:proofErr w:type="spellEnd"/>
      <w:r>
        <w:rPr>
          <w:rFonts w:ascii="Calibri" w:eastAsia="Calibri" w:hAnsi="Calibri" w:cs="Calibri"/>
        </w:rPr>
        <w:t xml:space="preserve"> Comercial e Marketing, maximizando volumes de faturamento / lucratividade, através do gerenciamento e execução de estratégias comerciais/ marketing, visando o cumprimento de metas comerciais, financeiras e de investimentos definidas;</w:t>
      </w:r>
    </w:p>
    <w:p w14:paraId="13142BE9" w14:textId="637ACF19" w:rsidR="00FB657C" w:rsidRDefault="00E541AC">
      <w:pPr>
        <w:numPr>
          <w:ilvl w:val="0"/>
          <w:numId w:val="1"/>
        </w:numPr>
        <w:spacing w:after="120" w:line="264" w:lineRule="auto"/>
        <w:ind w:left="128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Desenvolvimento e implementação de políticas comerciais, planos estratégicos de curto / médio e longo prazo reestruturação de equipes (nível Brasil), acompanhamento e análise de </w:t>
      </w:r>
      <w:proofErr w:type="spellStart"/>
      <w:r>
        <w:rPr>
          <w:rFonts w:ascii="Calibri" w:eastAsia="Calibri" w:hAnsi="Calibri" w:cs="Calibri"/>
        </w:rPr>
        <w:t>KPI´s</w:t>
      </w:r>
      <w:proofErr w:type="spellEnd"/>
      <w:r>
        <w:rPr>
          <w:rFonts w:ascii="Calibri" w:eastAsia="Calibri" w:hAnsi="Calibri" w:cs="Calibri"/>
        </w:rPr>
        <w:t xml:space="preserve"> (Indicadores) bem como planos de ação e reação, definição / distribuição e acompanhamento de metas e performance por linha e categoria de p</w:t>
      </w:r>
      <w:r w:rsidR="00E32D4D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rodutos</w:t>
      </w:r>
      <w:proofErr w:type="spellEnd"/>
      <w:r>
        <w:rPr>
          <w:rFonts w:ascii="Calibri" w:eastAsia="Calibri" w:hAnsi="Calibri" w:cs="Calibri"/>
        </w:rPr>
        <w:t>;</w:t>
      </w:r>
    </w:p>
    <w:p w14:paraId="226C2C5E" w14:textId="1533D376" w:rsidR="00E32D4D" w:rsidRDefault="00E32D4D">
      <w:pPr>
        <w:numPr>
          <w:ilvl w:val="0"/>
          <w:numId w:val="1"/>
        </w:numPr>
        <w:spacing w:after="120" w:line="264" w:lineRule="auto"/>
        <w:ind w:left="128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Desenvolvimento de rede franqueada, fornecendo orientações / treinamentos aos colaboradores dos franqueados, gerenciando a melhoria da performance dos parceiros (</w:t>
      </w:r>
      <w:proofErr w:type="spellStart"/>
      <w:r>
        <w:rPr>
          <w:rFonts w:ascii="Calibri" w:eastAsia="Calibri" w:hAnsi="Calibri" w:cs="Calibri"/>
        </w:rPr>
        <w:t>KPI´s</w:t>
      </w:r>
      <w:proofErr w:type="spellEnd"/>
      <w:r>
        <w:rPr>
          <w:rFonts w:ascii="Calibri" w:eastAsia="Calibri" w:hAnsi="Calibri" w:cs="Calibri"/>
        </w:rPr>
        <w:t xml:space="preserve">, MQL, </w:t>
      </w:r>
      <w:proofErr w:type="gramStart"/>
      <w:r>
        <w:rPr>
          <w:rFonts w:ascii="Calibri" w:eastAsia="Calibri" w:hAnsi="Calibri" w:cs="Calibri"/>
        </w:rPr>
        <w:t>SQL,  comunicação</w:t>
      </w:r>
      <w:proofErr w:type="gramEnd"/>
      <w:r>
        <w:rPr>
          <w:rFonts w:ascii="Calibri" w:eastAsia="Calibri" w:hAnsi="Calibri" w:cs="Calibri"/>
        </w:rPr>
        <w:t xml:space="preserve"> com a rede);</w:t>
      </w:r>
    </w:p>
    <w:p w14:paraId="07E53FBF" w14:textId="77777777" w:rsidR="00FB657C" w:rsidRDefault="00E541AC">
      <w:pPr>
        <w:numPr>
          <w:ilvl w:val="0"/>
          <w:numId w:val="1"/>
        </w:numPr>
        <w:spacing w:after="120" w:line="264" w:lineRule="auto"/>
        <w:ind w:left="128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Gerenciamento de volumes, positivação, precificação, programas motivacionais de equipes (comissionamento, premiações, bonificações), desenvolvimento de programas e campanhas de </w:t>
      </w:r>
      <w:proofErr w:type="spellStart"/>
      <w:r>
        <w:rPr>
          <w:rFonts w:ascii="Calibri" w:eastAsia="Calibri" w:hAnsi="Calibri" w:cs="Calibri"/>
        </w:rPr>
        <w:t>sell</w:t>
      </w:r>
      <w:proofErr w:type="spellEnd"/>
      <w:r>
        <w:rPr>
          <w:rFonts w:ascii="Calibri" w:eastAsia="Calibri" w:hAnsi="Calibri" w:cs="Calibri"/>
        </w:rPr>
        <w:t xml:space="preserve"> in / out, gestão de Branding e canais, análise </w:t>
      </w:r>
      <w:proofErr w:type="spellStart"/>
      <w:r>
        <w:rPr>
          <w:rFonts w:ascii="Calibri" w:eastAsia="Calibri" w:hAnsi="Calibri" w:cs="Calibri"/>
        </w:rPr>
        <w:t>Swot</w:t>
      </w:r>
      <w:proofErr w:type="spellEnd"/>
      <w:r>
        <w:rPr>
          <w:rFonts w:ascii="Calibri" w:eastAsia="Calibri" w:hAnsi="Calibri" w:cs="Calibri"/>
        </w:rPr>
        <w:t>;</w:t>
      </w:r>
    </w:p>
    <w:p w14:paraId="00CB3B69" w14:textId="77777777" w:rsidR="00FB657C" w:rsidRDefault="00E541AC">
      <w:pPr>
        <w:numPr>
          <w:ilvl w:val="0"/>
          <w:numId w:val="1"/>
        </w:numPr>
        <w:spacing w:after="120" w:line="264" w:lineRule="auto"/>
        <w:ind w:left="128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Conhecimento das Ferramentas Gestão, Qualidade, Desenvolvimento de Novos Produtos e Produção (</w:t>
      </w:r>
      <w:proofErr w:type="spellStart"/>
      <w:r>
        <w:rPr>
          <w:rFonts w:ascii="Calibri" w:eastAsia="Calibri" w:hAnsi="Calibri" w:cs="Calibri"/>
        </w:rPr>
        <w:t>Desing</w:t>
      </w:r>
      <w:proofErr w:type="spellEnd"/>
      <w:r>
        <w:rPr>
          <w:rFonts w:ascii="Calibri" w:eastAsia="Calibri" w:hAnsi="Calibri" w:cs="Calibri"/>
        </w:rPr>
        <w:t xml:space="preserve"> Thinking, Project </w:t>
      </w:r>
      <w:proofErr w:type="spellStart"/>
      <w:r>
        <w:rPr>
          <w:rFonts w:ascii="Calibri" w:eastAsia="Calibri" w:hAnsi="Calibri" w:cs="Calibri"/>
        </w:rPr>
        <w:t>Canvas</w:t>
      </w:r>
      <w:proofErr w:type="spellEnd"/>
      <w:r>
        <w:rPr>
          <w:rFonts w:ascii="Calibri" w:eastAsia="Calibri" w:hAnsi="Calibri" w:cs="Calibri"/>
        </w:rPr>
        <w:t>, Scrum, PCDA, 8D, planos de ação e contenção, PAPP, FMEA, SREA, VDA, Lean Manufacturing, FIFO, KANBAN, etc....);</w:t>
      </w:r>
    </w:p>
    <w:p w14:paraId="0FB2E764" w14:textId="77777777" w:rsidR="00FB657C" w:rsidRDefault="00E541AC">
      <w:pPr>
        <w:numPr>
          <w:ilvl w:val="0"/>
          <w:numId w:val="1"/>
        </w:numPr>
        <w:spacing w:after="120" w:line="264" w:lineRule="auto"/>
        <w:ind w:left="128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Reuniões quinzenais com gestores de todos </w:t>
      </w:r>
      <w:proofErr w:type="spellStart"/>
      <w:r>
        <w:rPr>
          <w:rFonts w:ascii="Calibri" w:eastAsia="Calibri" w:hAnsi="Calibri" w:cs="Calibri"/>
        </w:rPr>
        <w:t>deptos</w:t>
      </w:r>
      <w:proofErr w:type="spellEnd"/>
      <w:r>
        <w:rPr>
          <w:rFonts w:ascii="Calibri" w:eastAsia="Calibri" w:hAnsi="Calibri" w:cs="Calibri"/>
        </w:rPr>
        <w:t xml:space="preserve"> da empresa, trazendo informações obtidas no campo (aplicações, novos entrantes, preços e passos de concorrentes, tendências de mercado, fatores econômicos / financeiros, projeções mercadológicas, etc....) de forma a garantir as melhores estratégias ao negócio;  </w:t>
      </w:r>
    </w:p>
    <w:p w14:paraId="5D639C4D" w14:textId="77777777" w:rsidR="00FB657C" w:rsidRDefault="00E541AC">
      <w:pPr>
        <w:numPr>
          <w:ilvl w:val="0"/>
          <w:numId w:val="1"/>
        </w:numPr>
        <w:spacing w:after="55" w:line="240" w:lineRule="auto"/>
        <w:ind w:left="128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Contratação e gerenciamento de promotores de vendas, roteirização, análise resultados, desenvolvimento de brindes / materiais de divulgação e apoio (catálogos, folders, etc.) e embalagens de acordo com a especificação de cada cliente, desenvolvimento de stands em feiras, desenvolvimento de treinamentos / workshops;</w:t>
      </w:r>
    </w:p>
    <w:p w14:paraId="51702B6C" w14:textId="3DC3D7E1" w:rsidR="00FB657C" w:rsidRDefault="00E541AC">
      <w:pPr>
        <w:numPr>
          <w:ilvl w:val="0"/>
          <w:numId w:val="1"/>
        </w:numPr>
        <w:spacing w:after="120" w:line="240" w:lineRule="auto"/>
        <w:ind w:left="128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Gestão </w:t>
      </w:r>
      <w:r w:rsidR="009F40ED">
        <w:rPr>
          <w:rFonts w:ascii="Calibri" w:eastAsia="Calibri" w:hAnsi="Calibri" w:cs="Calibri"/>
        </w:rPr>
        <w:t xml:space="preserve">de Marca e </w:t>
      </w:r>
      <w:r>
        <w:rPr>
          <w:rFonts w:ascii="Calibri" w:eastAsia="Calibri" w:hAnsi="Calibri" w:cs="Calibri"/>
        </w:rPr>
        <w:t>Estratégica de Branding</w:t>
      </w:r>
      <w:r w:rsidR="009F40ED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gerenciamento de canais, experiência em implementação em Marketing Digital</w:t>
      </w:r>
      <w:r w:rsidR="00617CCE">
        <w:rPr>
          <w:rFonts w:ascii="Calibri" w:eastAsia="Calibri" w:hAnsi="Calibri" w:cs="Calibri"/>
        </w:rPr>
        <w:t xml:space="preserve"> e de Visibilidade</w:t>
      </w:r>
      <w:r>
        <w:rPr>
          <w:rFonts w:ascii="Calibri" w:eastAsia="Calibri" w:hAnsi="Calibri" w:cs="Calibri"/>
        </w:rPr>
        <w:t xml:space="preserve"> (Google </w:t>
      </w:r>
      <w:proofErr w:type="spellStart"/>
      <w:r>
        <w:rPr>
          <w:rFonts w:ascii="Calibri" w:eastAsia="Calibri" w:hAnsi="Calibri" w:cs="Calibri"/>
        </w:rPr>
        <w:t>Ads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BI,  SEO</w:t>
      </w:r>
      <w:proofErr w:type="gramEnd"/>
      <w:r>
        <w:rPr>
          <w:rFonts w:ascii="Calibri" w:eastAsia="Calibri" w:hAnsi="Calibri" w:cs="Calibri"/>
        </w:rPr>
        <w:t xml:space="preserve">, </w:t>
      </w:r>
      <w:r w:rsidR="00A420B1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ráfego </w:t>
      </w:r>
      <w:r w:rsidR="00A420B1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rgânico,</w:t>
      </w:r>
      <w:r w:rsidR="00617C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Mapas de Calor (Sales Cope));</w:t>
      </w:r>
      <w:r>
        <w:rPr>
          <w:rFonts w:ascii="Calibri" w:eastAsia="Calibri" w:hAnsi="Calibri" w:cs="Calibri"/>
        </w:rPr>
        <w:t xml:space="preserve"> </w:t>
      </w:r>
    </w:p>
    <w:p w14:paraId="573EB08A" w14:textId="77777777" w:rsidR="00FB657C" w:rsidRDefault="00E541AC">
      <w:pPr>
        <w:numPr>
          <w:ilvl w:val="0"/>
          <w:numId w:val="1"/>
        </w:numPr>
        <w:spacing w:after="120" w:line="264" w:lineRule="auto"/>
        <w:ind w:left="128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Participação Ativa na Implementação / Manutenção do Sistema da Qualidade (certificações e auditorias das normas ISO TS 16949 / ISO 14001 e VDA);</w:t>
      </w:r>
    </w:p>
    <w:p w14:paraId="1B0783F7" w14:textId="77777777" w:rsidR="00FB657C" w:rsidRDefault="00E541AC">
      <w:pPr>
        <w:numPr>
          <w:ilvl w:val="0"/>
          <w:numId w:val="1"/>
        </w:numPr>
        <w:spacing w:after="120" w:line="264" w:lineRule="auto"/>
        <w:ind w:left="128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Facilidade de operação em sistemas informatizados (Sales Force, Sales Cope, </w:t>
      </w:r>
      <w:proofErr w:type="spellStart"/>
      <w:r>
        <w:rPr>
          <w:rFonts w:ascii="Calibri" w:eastAsia="Calibri" w:hAnsi="Calibri" w:cs="Calibri"/>
        </w:rPr>
        <w:t>Sankya</w:t>
      </w:r>
      <w:proofErr w:type="spellEnd"/>
      <w:r>
        <w:rPr>
          <w:rFonts w:ascii="Calibri" w:eastAsia="Calibri" w:hAnsi="Calibri" w:cs="Calibri"/>
        </w:rPr>
        <w:t xml:space="preserve">, SAP, </w:t>
      </w:r>
      <w:proofErr w:type="spellStart"/>
      <w:r>
        <w:rPr>
          <w:rFonts w:ascii="Calibri" w:eastAsia="Calibri" w:hAnsi="Calibri" w:cs="Calibri"/>
        </w:rPr>
        <w:t>Tovts</w:t>
      </w:r>
      <w:proofErr w:type="spellEnd"/>
      <w:r>
        <w:rPr>
          <w:rFonts w:ascii="Calibri" w:eastAsia="Calibri" w:hAnsi="Calibri" w:cs="Calibri"/>
        </w:rPr>
        <w:t xml:space="preserve">, etc....); </w:t>
      </w:r>
    </w:p>
    <w:p w14:paraId="0A5E4871" w14:textId="77777777" w:rsidR="00FB657C" w:rsidRDefault="00E541AC">
      <w:pPr>
        <w:numPr>
          <w:ilvl w:val="0"/>
          <w:numId w:val="1"/>
        </w:numPr>
        <w:spacing w:after="55" w:line="240" w:lineRule="auto"/>
        <w:ind w:left="128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Habilidade no trato com pessoas, facilidade de comunicação em todos os níveis, estruturação e liderança de equipes de vendas. </w:t>
      </w:r>
    </w:p>
    <w:p w14:paraId="5E0DC2E2" w14:textId="77777777" w:rsidR="00FB657C" w:rsidRDefault="00E541AC">
      <w:pPr>
        <w:numPr>
          <w:ilvl w:val="0"/>
          <w:numId w:val="1"/>
        </w:numPr>
        <w:spacing w:after="120" w:line="264" w:lineRule="auto"/>
        <w:ind w:left="128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Total disponibilidade para Viagens / Mudança de Domicílio. </w:t>
      </w:r>
    </w:p>
    <w:p w14:paraId="50FA3BE8" w14:textId="77777777" w:rsidR="00FB657C" w:rsidRDefault="00E541AC">
      <w:pPr>
        <w:spacing w:after="55" w:line="240" w:lineRule="auto"/>
        <w:ind w:left="3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2AD90B06" w14:textId="77777777" w:rsidR="00FB657C" w:rsidRDefault="00E541AC">
      <w:pPr>
        <w:spacing w:after="304" w:line="332" w:lineRule="auto"/>
        <w:ind w:left="-5" w:right="-15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FORMAÇÃO ACADÊMICA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388B38E" w14:textId="77777777" w:rsidR="00FB657C" w:rsidRDefault="00E541AC">
      <w:pPr>
        <w:spacing w:after="120" w:line="264" w:lineRule="auto"/>
        <w:ind w:left="576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>MBA</w:t>
      </w:r>
      <w:r>
        <w:rPr>
          <w:rFonts w:ascii="Calibri" w:eastAsia="Calibri" w:hAnsi="Calibri" w:cs="Calibri"/>
        </w:rPr>
        <w:t xml:space="preserve"> – Gestão de Negócios – USP – Concluído em 12/2020 </w:t>
      </w:r>
    </w:p>
    <w:p w14:paraId="0E5D2847" w14:textId="77777777" w:rsidR="00FB657C" w:rsidRDefault="00E541AC">
      <w:pPr>
        <w:spacing w:after="120" w:line="264" w:lineRule="auto"/>
        <w:ind w:left="576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>Graduação em Marketing</w:t>
      </w:r>
      <w:r>
        <w:rPr>
          <w:rFonts w:ascii="Calibri" w:eastAsia="Calibri" w:hAnsi="Calibri" w:cs="Calibri"/>
        </w:rPr>
        <w:t xml:space="preserve"> – Universidade Sumaré –Concluído em 2014 </w:t>
      </w:r>
    </w:p>
    <w:p w14:paraId="26DEEF88" w14:textId="77777777" w:rsidR="00FB657C" w:rsidRDefault="00E541AC">
      <w:pPr>
        <w:spacing w:after="120" w:line="264" w:lineRule="auto"/>
        <w:ind w:left="576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>Técnico em Eletrônica</w:t>
      </w:r>
      <w:r>
        <w:rPr>
          <w:rFonts w:ascii="Calibri" w:eastAsia="Calibri" w:hAnsi="Calibri" w:cs="Calibri"/>
        </w:rPr>
        <w:t xml:space="preserve"> – Escola Técnica Álvares de Azevedo – Concluído em 1987 </w:t>
      </w:r>
    </w:p>
    <w:p w14:paraId="5197EFAC" w14:textId="77777777" w:rsidR="00FB657C" w:rsidRDefault="00E541AC">
      <w:pPr>
        <w:spacing w:after="304" w:line="332" w:lineRule="auto"/>
        <w:ind w:left="-5" w:right="-15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IDIOMAS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CD28D53" w14:textId="77777777" w:rsidR="00FB657C" w:rsidRDefault="00E541AC">
      <w:pPr>
        <w:spacing w:after="325" w:line="264" w:lineRule="auto"/>
        <w:ind w:left="5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Inglês em Nível Intermediário </w:t>
      </w:r>
    </w:p>
    <w:p w14:paraId="44847BF3" w14:textId="77777777" w:rsidR="00FB657C" w:rsidRDefault="00E541AC">
      <w:pPr>
        <w:spacing w:after="304" w:line="332" w:lineRule="auto"/>
        <w:ind w:left="-5" w:right="-15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EXPERIÊNCIA PROFISSIONAL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993E81B" w14:textId="77777777" w:rsidR="00FB657C" w:rsidRDefault="00E541AC">
      <w:pPr>
        <w:numPr>
          <w:ilvl w:val="0"/>
          <w:numId w:val="2"/>
        </w:numPr>
        <w:spacing w:after="41" w:line="240" w:lineRule="auto"/>
        <w:ind w:left="705" w:right="-15" w:hanging="360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EBF Vaz / ECO Pads (período 07/ 2019 – 02/2020) – Gerente de Vendas e Marketing (Atuação O&amp;M, Aftermarketing e Aplicações Especiais).</w:t>
      </w:r>
    </w:p>
    <w:p w14:paraId="2A3C0A95" w14:textId="77777777" w:rsidR="00FB657C" w:rsidRDefault="00E541AC">
      <w:pPr>
        <w:spacing w:after="120" w:line="264" w:lineRule="auto"/>
        <w:ind w:firstLine="3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Fabricante de pastilhas de freio (linha leve, comercial, Pesada, </w:t>
      </w:r>
      <w:proofErr w:type="gramStart"/>
      <w:r>
        <w:rPr>
          <w:rFonts w:ascii="Calibri" w:eastAsia="Calibri" w:hAnsi="Calibri" w:cs="Calibri"/>
        </w:rPr>
        <w:t xml:space="preserve">Aeronáutica, e Stock </w:t>
      </w:r>
      <w:proofErr w:type="spellStart"/>
      <w:r>
        <w:rPr>
          <w:rFonts w:ascii="Calibri" w:eastAsia="Calibri" w:hAnsi="Calibri" w:cs="Calibri"/>
        </w:rPr>
        <w:t>Car</w:t>
      </w:r>
      <w:proofErr w:type="spellEnd"/>
      <w:proofErr w:type="gramEnd"/>
      <w:r>
        <w:rPr>
          <w:rFonts w:ascii="Calibri" w:eastAsia="Calibri" w:hAnsi="Calibri" w:cs="Calibri"/>
        </w:rPr>
        <w:t>) / Coroa, Corrente e Pinhão para Motos.</w:t>
      </w:r>
    </w:p>
    <w:p w14:paraId="5C6EC780" w14:textId="77777777" w:rsidR="00FB657C" w:rsidRDefault="00E541AC">
      <w:pPr>
        <w:spacing w:after="62" w:line="240" w:lineRule="auto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Paccini Radiadores /Procooler do Brasil (período 08/2017– 07/2019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)  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Gerente de Planta (Atuação O&amp;M e Aftermarketing e Aplicações Especiais).</w:t>
      </w:r>
    </w:p>
    <w:p w14:paraId="20E85D62" w14:textId="77777777" w:rsidR="00FB657C" w:rsidRDefault="00E541AC">
      <w:pPr>
        <w:spacing w:after="120" w:line="264" w:lineRule="auto"/>
        <w:ind w:right="803" w:firstLine="3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Fabricante / Distribuidor / Importador de Componentes de Arrefecimento e Ar Condicionado Automotivo (Radiadores, compressores, Filtros de Ar, Ferramentas).</w:t>
      </w:r>
    </w:p>
    <w:p w14:paraId="0D5330F3" w14:textId="77777777" w:rsidR="00FB657C" w:rsidRDefault="00E541AC">
      <w:pPr>
        <w:spacing w:after="62" w:line="240" w:lineRule="auto"/>
        <w:ind w:left="288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B89A488" w14:textId="77777777" w:rsidR="00FB657C" w:rsidRDefault="00E541AC">
      <w:pPr>
        <w:numPr>
          <w:ilvl w:val="0"/>
          <w:numId w:val="3"/>
        </w:numPr>
        <w:spacing w:after="41" w:line="240" w:lineRule="auto"/>
        <w:ind w:left="705" w:right="-15" w:hanging="360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Indústria Marília de Autopeças S/A – (período 01/2008 ~ 06/2017) - Gerente de Vendas e Marketing (Atuação O&amp;M, Aftermarketing).</w:t>
      </w:r>
    </w:p>
    <w:p w14:paraId="7A79CF78" w14:textId="77777777" w:rsidR="00FB657C" w:rsidRDefault="00E541AC">
      <w:pPr>
        <w:spacing w:after="120" w:line="264" w:lineRule="auto"/>
        <w:ind w:left="3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Indústria nacional. Fabricante de Componentes Elétricos Automotivos (Relés, Switches, Chaves Combinadas). </w:t>
      </w:r>
    </w:p>
    <w:p w14:paraId="2E19152C" w14:textId="77777777" w:rsidR="00FB657C" w:rsidRDefault="00FB657C">
      <w:pPr>
        <w:spacing w:after="120" w:line="264" w:lineRule="auto"/>
        <w:rPr>
          <w:rFonts w:ascii="Calibri" w:eastAsia="Calibri" w:hAnsi="Calibri" w:cs="Calibri"/>
        </w:rPr>
      </w:pPr>
    </w:p>
    <w:p w14:paraId="134E0617" w14:textId="77777777" w:rsidR="00FB657C" w:rsidRDefault="00E541AC">
      <w:pPr>
        <w:numPr>
          <w:ilvl w:val="0"/>
          <w:numId w:val="4"/>
        </w:numPr>
        <w:spacing w:after="41" w:line="240" w:lineRule="auto"/>
        <w:ind w:left="705" w:right="-15" w:hanging="360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Hellen System Ind. E Com. LTDA (período 02/2003 até 12/2007) – Gerente de Vendas (Atuação O&amp;M).</w:t>
      </w:r>
    </w:p>
    <w:p w14:paraId="334C5050" w14:textId="77777777" w:rsidR="00FB657C" w:rsidRDefault="00E541AC">
      <w:pPr>
        <w:spacing w:after="120" w:line="264" w:lineRule="auto"/>
        <w:ind w:firstLine="3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Fabricante de peças usinadas seriadas para os mercados; Automobilístico, Linha Branca, Eletro portáteis, Telecom.  </w:t>
      </w:r>
    </w:p>
    <w:p w14:paraId="11B1CA22" w14:textId="77777777" w:rsidR="00FB657C" w:rsidRDefault="00E541AC">
      <w:pPr>
        <w:spacing w:after="12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</w:p>
    <w:p w14:paraId="6CA42F40" w14:textId="77777777" w:rsidR="00FB657C" w:rsidRDefault="00E541AC">
      <w:pPr>
        <w:numPr>
          <w:ilvl w:val="0"/>
          <w:numId w:val="5"/>
        </w:numPr>
        <w:spacing w:after="41" w:line="240" w:lineRule="auto"/>
        <w:ind w:left="705" w:right="-15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Penzel Comercio Exterior (Período 2002 ~2003) – Gerente de Vendas (Atuação O&amp;M e Aftermarketing)</w:t>
      </w:r>
    </w:p>
    <w:p w14:paraId="76F4BC30" w14:textId="77777777" w:rsidR="00E541AC" w:rsidRDefault="00E541AC">
      <w:pPr>
        <w:spacing w:after="735" w:line="240" w:lineRule="auto"/>
        <w:ind w:left="3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Importador autorizado de componentes eletrônicos (Conectores, Motores (para trava elétrica veicular), Ferramentas, Ventoinhas, Dimmers, Lâmpadas de Led, entre outros Produtos);</w:t>
      </w:r>
    </w:p>
    <w:p w14:paraId="71B58D3A" w14:textId="1568F7BD" w:rsidR="00FB657C" w:rsidRDefault="00E541AC">
      <w:pPr>
        <w:spacing w:after="735" w:line="240" w:lineRule="auto"/>
        <w:ind w:left="3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Sem mais para o momento, coloco-me a disposição para quaisquer esclarecimentos que julgar conveniente e necessário </w:t>
      </w:r>
    </w:p>
    <w:p w14:paraId="5CF7E853" w14:textId="77777777" w:rsidR="00FB657C" w:rsidRDefault="00E541AC">
      <w:pPr>
        <w:spacing w:after="0" w:line="240" w:lineRule="auto"/>
        <w:ind w:left="14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Rogério Martins </w:t>
      </w:r>
    </w:p>
    <w:sectPr w:rsidR="00FB6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D18"/>
    <w:multiLevelType w:val="multilevel"/>
    <w:tmpl w:val="5016E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5161F"/>
    <w:multiLevelType w:val="multilevel"/>
    <w:tmpl w:val="D4E047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57AF3"/>
    <w:multiLevelType w:val="multilevel"/>
    <w:tmpl w:val="3182C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ED0B3C"/>
    <w:multiLevelType w:val="multilevel"/>
    <w:tmpl w:val="66705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52471D"/>
    <w:multiLevelType w:val="multilevel"/>
    <w:tmpl w:val="B802D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7C"/>
    <w:rsid w:val="00617CCE"/>
    <w:rsid w:val="009F40ED"/>
    <w:rsid w:val="00A420B1"/>
    <w:rsid w:val="00B44EE3"/>
    <w:rsid w:val="00B60DDA"/>
    <w:rsid w:val="00CB581C"/>
    <w:rsid w:val="00D64F00"/>
    <w:rsid w:val="00E254A9"/>
    <w:rsid w:val="00E32D4D"/>
    <w:rsid w:val="00E541AC"/>
    <w:rsid w:val="00EC0ECD"/>
    <w:rsid w:val="00FB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4A8C"/>
  <w15:docId w15:val="{BCCDBC04-E995-44BC-BC75-B566AD08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er_fci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Martins</dc:creator>
  <cp:lastModifiedBy>Rogerio Martins</cp:lastModifiedBy>
  <cp:revision>2</cp:revision>
  <dcterms:created xsi:type="dcterms:W3CDTF">2021-05-31T13:12:00Z</dcterms:created>
  <dcterms:modified xsi:type="dcterms:W3CDTF">2021-05-31T13:12:00Z</dcterms:modified>
</cp:coreProperties>
</file>