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tabs>
          <w:tab w:val="left" w:pos="3195"/>
          <w:tab w:val="center" w:pos="4624"/>
        </w:tabs>
        <w:spacing w:after="60" w:line="240" w:lineRule="auto"/>
        <w:ind w:left="1" w:right="-414" w:hanging="3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Yasmin Machado Silva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-800095</wp:posOffset>
                </wp:positionH>
                <wp:positionV relativeFrom="paragraph">
                  <wp:posOffset>-1029330</wp:posOffset>
                </wp:positionV>
                <wp:extent cx="685800" cy="11087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087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-800095</wp:posOffset>
                </wp:positionH>
                <wp:positionV relativeFrom="paragraph">
                  <wp:posOffset>-1029330</wp:posOffset>
                </wp:positionV>
                <wp:extent cx="685800" cy="11087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1108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5059518</wp:posOffset>
            </wp:positionH>
            <wp:positionV relativeFrom="paragraph">
              <wp:posOffset>-73029</wp:posOffset>
            </wp:positionV>
            <wp:extent cx="807067" cy="1106835"/>
            <wp:effectExtent b="0" l="0" r="0" t="0"/>
            <wp:wrapNone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067" cy="1106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-380995</wp:posOffset>
                </wp:positionV>
                <wp:extent cx="6689725" cy="23622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725" cy="236220"/>
                          <a:chOff x="1372" y="118"/>
                          <a:chExt cx="10535" cy="372"/>
                        </a:xfrm>
                      </wpg:grpSpPr>
                      <wps:wsp>
                        <wps:cNvSpPr/>
                        <wps:cNvPr id="1" name="Retângulo 1"/>
                        <wps:spPr>
                          <a:xfrm>
                            <a:off x="1372" y="433"/>
                            <a:ext cx="10460" cy="57"/>
                          </a:xfrm>
                          <a:prstGeom prst="rect">
                            <a:avLst/>
                          </a:prstGeom>
                          <a:solidFill>
                            <a:srgbClr val="003366"/>
                          </a:soli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cNvPr id="2" name="Triângulo isósceles 2"/>
                        <wps:spPr>
                          <a:xfrm>
                            <a:off x="8725" y="178"/>
                            <a:ext cx="282" cy="283"/>
                          </a:xfrm>
                          <a:prstGeom prst="triangle">
                            <a:avLst/>
                          </a:prstGeom>
                          <a:solidFill>
                            <a:srgbClr val="003366"/>
                          </a:soli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 txBox="1"/>
                        <wps:cNvPr id="3" name="Caixa de Texto 3"/>
                        <wps:spPr>
                          <a:xfrm>
                            <a:off x="8932" y="118"/>
                            <a:ext cx="2975" cy="360"/>
                          </a:xfrm>
                          <a:prstGeom prst="rect">
                            <a:avLst/>
                          </a:prstGeom>
                          <a:noFill/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602" w:rsidDel="00000000" w:rsidP="00133884" w:rsidRDefault="00A7135D" w:rsidRPr="00000000">
                              <w:pPr>
                                <w:pStyle w:val="Ttulo4"/>
                                <w:ind w:left="0" w:hanging="2"/>
                                <w:rPr>
                                  <w:color w:val="ffffff"/>
                                </w:rPr>
                              </w:pPr>
                              <w:r w:rsidDel="00000000" w:rsidR="00000000" w:rsidRPr="00000000">
                                <w:rPr>
                                  <w:color w:val="ffffff"/>
                                </w:rPr>
                                <w:t>Currículo Profissional</w:t>
                              </w:r>
                            </w:p>
                            <w:p w:rsidR="00923602" w:rsidDel="00000000" w:rsidP="00133884" w:rsidRDefault="00923602" w:rsidRPr="00000000">
                              <w:pPr>
                                <w:ind w:left="0" w:hanging="2"/>
                                <w:rPr>
                                  <w:rFonts w:ascii="Verdana" w:cs="Arial" w:hAnsi="Verdana"/>
                                </w:rPr>
                              </w:pPr>
                            </w:p>
                            <w:p w:rsidR="00923602" w:rsidDel="00000000" w:rsidP="00133884" w:rsidRDefault="00923602" w:rsidRPr="00000000">
                              <w:pPr>
                                <w:ind w:left="0" w:hanging="2"/>
                                <w:rPr>
                                  <w:rFonts w:ascii="Verdana" w:cs="Arial" w:hAnsi="Verdana"/>
                                </w:rPr>
                              </w:pPr>
                            </w:p>
                            <w:p w:rsidR="00923602" w:rsidDel="00000000" w:rsidP="00133884" w:rsidRDefault="00923602" w:rsidRPr="00000000">
                              <w:pPr>
                                <w:ind w:left="0" w:hanging="2"/>
                                <w:rPr>
                                  <w:rFonts w:ascii="Verdana" w:cs="Arial" w:hAnsi="Verdana"/>
                                </w:rPr>
                              </w:pPr>
                            </w:p>
                            <w:p w:rsidR="00923602" w:rsidDel="00000000" w:rsidP="00133884" w:rsidRDefault="00923602" w:rsidRPr="00000000">
                              <w:pPr>
                                <w:ind w:left="0" w:hanging="2"/>
                                <w:rPr>
                                  <w:rFonts w:ascii="Verdana" w:cs="Arial" w:hAnsi="Verdana"/>
                                  <w:sz w:val="22"/>
                                </w:rPr>
                              </w:pPr>
                            </w:p>
                            <w:p w:rsidR="00923602" w:rsidDel="00000000" w:rsidP="00000000" w:rsidRDefault="00923602" w:rsidRPr="00000000">
                              <w:pPr>
                                <w:ind w:left="0" w:hanging="2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-380995</wp:posOffset>
                </wp:positionV>
                <wp:extent cx="6689725" cy="23622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9725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-801365</wp:posOffset>
                </wp:positionH>
                <wp:positionV relativeFrom="paragraph">
                  <wp:posOffset>-456560</wp:posOffset>
                </wp:positionV>
                <wp:extent cx="570230" cy="1002601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10026015"/>
                        </a:xfrm>
                        <a:prstGeom prst="rect">
                          <a:avLst/>
                        </a:prstGeom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A79" w:rsidDel="00000000" w:rsidP="00133884" w:rsidRDefault="00A7135D" w:rsidRPr="00000000">
                            <w:pPr>
                              <w:pStyle w:val="Ttulo3"/>
                              <w:ind w:left="5" w:hanging="7"/>
                              <w:jc w:val="center"/>
                              <w:rPr>
                                <w:rFonts w:ascii="BankGothic Md BT" w:hAnsi="BankGothic Md BT"/>
                                <w:spacing w:val="140"/>
                                <w:sz w:val="52"/>
                              </w:rPr>
                            </w:pPr>
                            <w:r w:rsidDel="00000000" w:rsidR="00000000" w:rsidRPr="00000000">
                              <w:rPr>
                                <w:rFonts w:ascii="BankGothic Md BT" w:hAnsi="BankGothic Md BT"/>
                                <w:spacing w:val="140"/>
                                <w:sz w:val="52"/>
                              </w:rPr>
                              <w:t>Currículo Prof</w:t>
                            </w:r>
                          </w:p>
                          <w:p w:rsidR="00923602" w:rsidDel="00000000" w:rsidP="00133884" w:rsidRDefault="00A7135D" w:rsidRPr="00000000">
                            <w:pPr>
                              <w:pStyle w:val="Ttulo3"/>
                              <w:ind w:left="5" w:hanging="7"/>
                              <w:jc w:val="center"/>
                              <w:rPr>
                                <w:rFonts w:ascii="BankGothic Md BT" w:hAnsi="BankGothic Md BT"/>
                                <w:spacing w:val="140"/>
                                <w:sz w:val="52"/>
                              </w:rPr>
                            </w:pPr>
                            <w:r w:rsidDel="00000000" w:rsidR="00000000" w:rsidRPr="00000000">
                              <w:rPr>
                                <w:rFonts w:ascii="BankGothic Md BT" w:hAnsi="BankGothic Md BT"/>
                                <w:spacing w:val="140"/>
                                <w:sz w:val="52"/>
                              </w:rPr>
                              <w:t>issional</w:t>
                            </w:r>
                          </w:p>
                          <w:p w:rsidR="00923602" w:rsidDel="00000000" w:rsidP="00000000" w:rsidRDefault="00923602" w:rsidRPr="0000000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-801365</wp:posOffset>
                </wp:positionH>
                <wp:positionV relativeFrom="paragraph">
                  <wp:posOffset>-456560</wp:posOffset>
                </wp:positionV>
                <wp:extent cx="570230" cy="1002601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230" cy="10026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4848225</wp:posOffset>
                </wp:positionH>
                <wp:positionV relativeFrom="paragraph">
                  <wp:posOffset>-343530</wp:posOffset>
                </wp:positionV>
                <wp:extent cx="1800225" cy="17970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4848225</wp:posOffset>
                </wp:positionH>
                <wp:positionV relativeFrom="paragraph">
                  <wp:posOffset>-343530</wp:posOffset>
                </wp:positionV>
                <wp:extent cx="1800225" cy="17970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79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8"/>
          <w:szCs w:val="18"/>
          <w:rtl w:val="0"/>
        </w:rPr>
        <w:t xml:space="preserve">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 Rua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Helmut Costa Viana –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 São Paulo – Montenegro - RS.</w:t>
      </w:r>
    </w:p>
    <w:p w:rsidR="00000000" w:rsidDel="00000000" w:rsidP="00000000" w:rsidRDefault="00000000" w:rsidRPr="00000000" w14:paraId="00000003">
      <w:pPr>
        <w:tabs>
          <w:tab w:val="left" w:pos="567"/>
        </w:tabs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✆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(21) 9-8552-4128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567"/>
        </w:tabs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E-mail: ym190502@gmail.com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-412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67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"/>
        <w:gridCol w:w="980"/>
        <w:gridCol w:w="7993"/>
        <w:tblGridChange w:id="0">
          <w:tblGrid>
            <w:gridCol w:w="294"/>
            <w:gridCol w:w="980"/>
            <w:gridCol w:w="7993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0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Arimo" w:cs="Arimo" w:eastAsia="Arimo" w:hAnsi="Arimo"/>
                <w:color w:val="ffffff"/>
                <w:sz w:val="20"/>
                <w:szCs w:val="20"/>
                <w:rtl w:val="0"/>
              </w:rPr>
              <w:t xml:space="preserve">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3366" w:val="clea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ind w:left="0" w:right="-41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114300" distR="114300">
                  <wp:extent cx="171450" cy="170815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0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3366" w:val="clear"/>
          </w:tcPr>
          <w:p w:rsidR="00000000" w:rsidDel="00000000" w:rsidP="00000000" w:rsidRDefault="00000000" w:rsidRPr="00000000" w14:paraId="00000009">
            <w:pPr>
              <w:ind w:left="-2" w:right="-412" w:firstLine="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ind w:right="-41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-41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Designer Gráfico / Atendente de Farmácia / Operador de Caixa </w:t>
      </w:r>
    </w:p>
    <w:p w:rsidR="00000000" w:rsidDel="00000000" w:rsidP="00000000" w:rsidRDefault="00000000" w:rsidRPr="00000000" w14:paraId="0000000E">
      <w:pPr>
        <w:ind w:left="1" w:right="-412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7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"/>
        <w:gridCol w:w="2310"/>
        <w:gridCol w:w="6663"/>
        <w:tblGridChange w:id="0">
          <w:tblGrid>
            <w:gridCol w:w="294"/>
            <w:gridCol w:w="2310"/>
            <w:gridCol w:w="6663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Arimo" w:cs="Arimo" w:eastAsia="Arimo" w:hAnsi="Arimo"/>
                <w:color w:val="ffffff"/>
                <w:sz w:val="20"/>
                <w:szCs w:val="20"/>
                <w:rtl w:val="0"/>
              </w:rPr>
              <w:t xml:space="preserve">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3366" w:val="clear"/>
          </w:tcPr>
          <w:p w:rsidR="00000000" w:rsidDel="00000000" w:rsidP="00000000" w:rsidRDefault="00000000" w:rsidRPr="00000000" w14:paraId="0000001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Informações Pessoais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ind w:left="0" w:right="-41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114300" distR="114300">
                  <wp:extent cx="171450" cy="170815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0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12">
            <w:pPr>
              <w:ind w:left="-2" w:right="-412" w:firstLine="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right="-41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de Nascimento: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05/2002</w:t>
      </w:r>
    </w:p>
    <w:p w:rsidR="00000000" w:rsidDel="00000000" w:rsidP="00000000" w:rsidRDefault="00000000" w:rsidRPr="00000000" w14:paraId="00000017">
      <w:pPr>
        <w:spacing w:before="60" w:lineRule="auto"/>
        <w:ind w:left="0" w:right="-414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Nacionalidade: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Brasileira</w:t>
      </w:r>
    </w:p>
    <w:p w:rsidR="00000000" w:rsidDel="00000000" w:rsidP="00000000" w:rsidRDefault="00000000" w:rsidRPr="00000000" w14:paraId="00000018">
      <w:pPr>
        <w:spacing w:before="60" w:lineRule="auto"/>
        <w:ind w:left="0" w:right="-414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Solteira</w:t>
      </w:r>
    </w:p>
    <w:p w:rsidR="00000000" w:rsidDel="00000000" w:rsidP="00000000" w:rsidRDefault="00000000" w:rsidRPr="00000000" w14:paraId="00000019">
      <w:pPr>
        <w:spacing w:before="60" w:lineRule="auto"/>
        <w:ind w:left="0" w:right="-414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CNH: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</w:t>
      </w:r>
    </w:p>
    <w:p w:rsidR="00000000" w:rsidDel="00000000" w:rsidP="00000000" w:rsidRDefault="00000000" w:rsidRPr="00000000" w14:paraId="0000001A">
      <w:pPr>
        <w:ind w:left="1" w:right="-412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67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1440"/>
        <w:gridCol w:w="7467"/>
        <w:tblGridChange w:id="0">
          <w:tblGrid>
            <w:gridCol w:w="360"/>
            <w:gridCol w:w="1440"/>
            <w:gridCol w:w="746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1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ffffff"/>
                <w:sz w:val="19"/>
                <w:szCs w:val="19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3366" w:val="clear"/>
          </w:tcPr>
          <w:p w:rsidR="00000000" w:rsidDel="00000000" w:rsidP="00000000" w:rsidRDefault="00000000" w:rsidRPr="00000000" w14:paraId="0000001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Escolaridade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ind w:left="0" w:right="-41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114300" distR="114300">
                  <wp:extent cx="171450" cy="170815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0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1E">
            <w:pPr>
              <w:ind w:left="-2" w:right="-412" w:firstLine="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right="-41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Ensino Médio (Completo)</w:t>
      </w:r>
    </w:p>
    <w:p w:rsidR="00000000" w:rsidDel="00000000" w:rsidP="00000000" w:rsidRDefault="00000000" w:rsidRPr="00000000" w14:paraId="00000023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Técnico em Edificações (Cursando)</w:t>
      </w:r>
    </w:p>
    <w:p w:rsidR="00000000" w:rsidDel="00000000" w:rsidP="00000000" w:rsidRDefault="00000000" w:rsidRPr="00000000" w14:paraId="00000024">
      <w:pPr>
        <w:ind w:left="1" w:right="-412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67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"/>
        <w:gridCol w:w="868"/>
        <w:gridCol w:w="8105"/>
        <w:tblGridChange w:id="0">
          <w:tblGrid>
            <w:gridCol w:w="294"/>
            <w:gridCol w:w="868"/>
            <w:gridCol w:w="810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2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ffffff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3366" w:val="clear"/>
          </w:tcPr>
          <w:p w:rsidR="00000000" w:rsidDel="00000000" w:rsidP="00000000" w:rsidRDefault="00000000" w:rsidRPr="00000000" w14:paraId="0000002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ind w:left="0" w:right="-41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114300" distR="114300">
                  <wp:extent cx="171450" cy="170815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0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28">
            <w:pPr>
              <w:ind w:left="-2" w:right="-412" w:firstLine="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Design Gráfico: Fireworks, Illustrator, After Effects, InDesign, Photoshop, Corel Draw, Dreamweaver, HTML, Flash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Operador de Caixa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Atendente de Farmácia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Inglês Básico.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67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2520"/>
        <w:gridCol w:w="6411"/>
        <w:tblGridChange w:id="0">
          <w:tblGrid>
            <w:gridCol w:w="336"/>
            <w:gridCol w:w="2520"/>
            <w:gridCol w:w="641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ffffff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3366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12" w:hanging="2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ind w:left="0" w:right="-41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114300" distR="114300">
                  <wp:extent cx="171450" cy="170815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0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37373" w:val="clear"/>
          </w:tcPr>
          <w:p w:rsidR="00000000" w:rsidDel="00000000" w:rsidP="00000000" w:rsidRDefault="00000000" w:rsidRPr="00000000" w14:paraId="00000035">
            <w:pPr>
              <w:ind w:left="-2" w:right="-412" w:firstLine="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ind w:right="-41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02/06/2020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12/10/2020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– Banca do Tiaguinho (CIEE)</w:t>
      </w:r>
    </w:p>
    <w:p w:rsidR="00000000" w:rsidDel="00000000" w:rsidP="00000000" w:rsidRDefault="00000000" w:rsidRPr="00000000" w14:paraId="0000003A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 Operadora de caixa/ Vendedora</w:t>
      </w:r>
    </w:p>
    <w:p w:rsidR="00000000" w:rsidDel="00000000" w:rsidP="00000000" w:rsidRDefault="00000000" w:rsidRPr="00000000" w14:paraId="0000003B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08/10/2020 – 31/01/2021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Doc Photos (CIEE)</w:t>
      </w:r>
    </w:p>
    <w:p w:rsidR="00000000" w:rsidDel="00000000" w:rsidP="00000000" w:rsidRDefault="00000000" w:rsidRPr="00000000" w14:paraId="0000003C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 Auxiliar de artes gráficas</w:t>
      </w:r>
    </w:p>
    <w:p w:rsidR="00000000" w:rsidDel="00000000" w:rsidP="00000000" w:rsidRDefault="00000000" w:rsidRPr="00000000" w14:paraId="0000003D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01/02/2021 – 31/03/2022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Doc Photos</w:t>
      </w:r>
    </w:p>
    <w:p w:rsidR="00000000" w:rsidDel="00000000" w:rsidP="00000000" w:rsidRDefault="00000000" w:rsidRPr="00000000" w14:paraId="0000003E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 Auxiliar de artes gráficas</w:t>
      </w:r>
    </w:p>
    <w:p w:rsidR="00000000" w:rsidDel="00000000" w:rsidP="00000000" w:rsidRDefault="00000000" w:rsidRPr="00000000" w14:paraId="0000003F">
      <w:pPr>
        <w:ind w:left="0" w:right="-412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• (Atual) - Free-lancer</w:t>
      </w:r>
    </w:p>
    <w:p w:rsidR="00000000" w:rsidDel="00000000" w:rsidP="00000000" w:rsidRDefault="00000000" w:rsidRPr="00000000" w14:paraId="00000040">
      <w:pPr>
        <w:ind w:left="0" w:right="-41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Artes gráficas</w:t>
      </w:r>
    </w:p>
    <w:sectPr>
      <w:pgSz w:h="16840" w:w="11907" w:orient="portrait"/>
      <w:pgMar w:bottom="142" w:top="719" w:left="1372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AGRounded BT"/>
  <w:font w:name="Arial"/>
  <w:font w:name="Verdana"/>
  <w:font w:name="Georgia"/>
  <w:font w:name="Noto Sans Symbols"/>
  <w:font w:name="Arim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bottom w:color="000000" w:space="1" w:sz="4" w:val="dashed"/>
      </w:pBdr>
      <w:jc w:val="center"/>
    </w:pPr>
    <w:rPr>
      <w:rFonts w:ascii="VAGRounded BT" w:cs="VAGRounded BT" w:eastAsia="VAGRounded BT" w:hAnsi="VAGRounded BT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bottom w:color="000000" w:space="1" w:sz="4" w:val="single"/>
      </w:pBdr>
      <w:jc w:val="right"/>
    </w:pPr>
    <w:rPr>
      <w:rFonts w:ascii="Arial" w:cs="Arial" w:eastAsia="Arial" w:hAnsi="Arial"/>
      <w:b w:val="1"/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color w:val="ffffff"/>
      <w:sz w:val="72"/>
      <w:szCs w:val="72"/>
    </w:rPr>
  </w:style>
  <w:style w:type="paragraph" w:styleId="Heading4">
    <w:name w:val="heading 4"/>
    <w:basedOn w:val="Normal"/>
    <w:next w:val="Normal"/>
    <w:pPr>
      <w:keepNext w:val="1"/>
    </w:pPr>
    <w:rPr>
      <w:rFonts w:ascii="Verdana" w:cs="Verdana" w:eastAsia="Verdana" w:hAnsi="Verdana"/>
      <w:b w:val="1"/>
      <w:sz w:val="21"/>
      <w:szCs w:val="21"/>
    </w:rPr>
  </w:style>
  <w:style w:type="paragraph" w:styleId="Heading5">
    <w:name w:val="heading 5"/>
    <w:basedOn w:val="Normal"/>
    <w:next w:val="Normal"/>
    <w:pPr>
      <w:keepNext w:val="1"/>
      <w:ind w:right="-412"/>
    </w:pPr>
    <w:rPr>
      <w:rFonts w:ascii="Arial" w:cs="Arial" w:eastAsia="Arial" w:hAnsi="Arial"/>
      <w:b w:val="1"/>
      <w:color w:val="ffffff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