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Droid Sans Mono" w:cs="Droid Sans Mono" w:eastAsia="Droid Sans Mono" w:hAnsi="Droid Sans Mono"/>
          <w:b w:val="1"/>
          <w:sz w:val="44"/>
          <w:szCs w:val="44"/>
        </w:rPr>
      </w:pPr>
      <w:r w:rsidDel="00000000" w:rsidR="00000000" w:rsidRPr="00000000">
        <w:rPr>
          <w:rFonts w:ascii="Droid Sans Mono" w:cs="Droid Sans Mono" w:eastAsia="Droid Sans Mono" w:hAnsi="Droid Sans Mono"/>
          <w:b w:val="1"/>
          <w:sz w:val="44"/>
          <w:szCs w:val="44"/>
          <w:rtl w:val="0"/>
        </w:rPr>
        <w:t xml:space="preserve">GILMAR LEDUR</w:t>
      </w:r>
    </w:p>
    <w:p w:rsidR="00000000" w:rsidDel="00000000" w:rsidP="00000000" w:rsidRDefault="00000000" w:rsidRPr="00000000" w14:paraId="00000002">
      <w:pPr>
        <w:jc w:val="center"/>
        <w:rPr>
          <w:rFonts w:ascii="Droid Sans Mono" w:cs="Droid Sans Mono" w:eastAsia="Droid Sans Mono" w:hAnsi="Droid Sans Mono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Brasileiro,casado, 39 anos (06/03/1981) – não fumante.</w:t>
      </w:r>
    </w:p>
    <w:p w:rsidR="00000000" w:rsidDel="00000000" w:rsidP="00000000" w:rsidRDefault="00000000" w:rsidRPr="00000000" w14:paraId="00000005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</w:t>
      </w:r>
      <w:r w:rsidDel="00000000" w:rsidR="00000000" w:rsidRPr="00000000">
        <w:rPr>
          <w:rtl w:val="0"/>
        </w:rPr>
        <w:t xml:space="preserve">ua Vitório Bordin – 571- Parada Cristal </w:t>
      </w:r>
      <w:r w:rsidDel="00000000" w:rsidR="00000000" w:rsidRPr="00000000">
        <w:rPr>
          <w:sz w:val="28"/>
          <w:szCs w:val="28"/>
          <w:rtl w:val="0"/>
        </w:rPr>
        <w:t xml:space="preserve">               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Caxias Do Sul – RS – CEP: 95065 – 060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Fone: (54) 99191-2588</w:t>
      </w:r>
    </w:p>
    <w:p w:rsidR="00000000" w:rsidDel="00000000" w:rsidP="00000000" w:rsidRDefault="00000000" w:rsidRPr="00000000" w14:paraId="00000008">
      <w:pPr>
        <w:rPr>
          <w:color w:val="0070c0"/>
          <w:u w:val="single"/>
        </w:rPr>
      </w:pPr>
      <w:r w:rsidDel="00000000" w:rsidR="00000000" w:rsidRPr="00000000">
        <w:rPr>
          <w:color w:val="0070c0"/>
          <w:u w:val="single"/>
          <w:rtl w:val="0"/>
        </w:rPr>
        <w:t xml:space="preserve">minincheldebora@gmail.com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OBJETIVO</w:t>
      </w:r>
    </w:p>
    <w:p w:rsidR="00000000" w:rsidDel="00000000" w:rsidP="00000000" w:rsidRDefault="00000000" w:rsidRPr="00000000" w14:paraId="0000000B">
      <w:pPr>
        <w:widowControl w:val="0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  <w:t xml:space="preserve">Fazer parte de uma empresa,atuando de acordo com suas necessidades.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FORMAÇÃO</w:t>
      </w:r>
    </w:p>
    <w:p w:rsidR="00000000" w:rsidDel="00000000" w:rsidP="00000000" w:rsidRDefault="00000000" w:rsidRPr="00000000" w14:paraId="0000000E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Ensino fundamental completo – Supletivo Culturão.</w:t>
      </w:r>
    </w:p>
    <w:p w:rsidR="00000000" w:rsidDel="00000000" w:rsidP="00000000" w:rsidRDefault="00000000" w:rsidRPr="00000000" w14:paraId="0000000F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CURSOS DE APERFEIÇOAMENTO E TREINAMENTOS</w:t>
      </w:r>
    </w:p>
    <w:p w:rsidR="00000000" w:rsidDel="00000000" w:rsidP="00000000" w:rsidRDefault="00000000" w:rsidRPr="00000000" w14:paraId="0000001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rPr/>
      </w:pPr>
      <w:r w:rsidDel="00000000" w:rsidR="00000000" w:rsidRPr="00000000">
        <w:rPr>
          <w:rFonts w:ascii="Cardo" w:cs="Cardo" w:eastAsia="Cardo" w:hAnsi="Cardo"/>
          <w:rtl w:val="0"/>
        </w:rPr>
        <w:t xml:space="preserve">→ Lid e Metrologia – realizado em 2012 com duração de 130 horas (Pet Cursos </w:t>
      </w:r>
    </w:p>
    <w:p w:rsidR="00000000" w:rsidDel="00000000" w:rsidP="00000000" w:rsidRDefault="00000000" w:rsidRPr="00000000" w14:paraId="00000013">
      <w:pPr>
        <w:widowControl w:val="0"/>
        <w:rPr/>
      </w:pPr>
      <w:r w:rsidDel="00000000" w:rsidR="00000000" w:rsidRPr="00000000">
        <w:rPr>
          <w:rtl w:val="0"/>
        </w:rPr>
        <w:t xml:space="preserve">     Profissionalizantes) </w:t>
      </w:r>
    </w:p>
    <w:p w:rsidR="00000000" w:rsidDel="00000000" w:rsidP="00000000" w:rsidRDefault="00000000" w:rsidRPr="00000000" w14:paraId="00000014">
      <w:pPr>
        <w:widowControl w:val="0"/>
        <w:rPr/>
      </w:pPr>
      <w:r w:rsidDel="00000000" w:rsidR="00000000" w:rsidRPr="00000000">
        <w:rPr>
          <w:rFonts w:ascii="Cardo" w:cs="Cardo" w:eastAsia="Cardo" w:hAnsi="Cardo"/>
          <w:rtl w:val="0"/>
        </w:rPr>
        <w:t xml:space="preserve">→ Operador de Empilhadeira – realizado em 2013 com duração de 15 horas (Mecatec Cursos</w:t>
      </w:r>
    </w:p>
    <w:p w:rsidR="00000000" w:rsidDel="00000000" w:rsidP="00000000" w:rsidRDefault="00000000" w:rsidRPr="00000000" w14:paraId="00000015">
      <w:pPr>
        <w:widowControl w:val="0"/>
        <w:rPr/>
      </w:pPr>
      <w:r w:rsidDel="00000000" w:rsidR="00000000" w:rsidRPr="00000000">
        <w:rPr>
          <w:rtl w:val="0"/>
        </w:rPr>
        <w:t xml:space="preserve">     Profissionalizantes) </w:t>
      </w:r>
    </w:p>
    <w:p w:rsidR="00000000" w:rsidDel="00000000" w:rsidP="00000000" w:rsidRDefault="00000000" w:rsidRPr="00000000" w14:paraId="00000016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rPr>
          <w:b w:val="1"/>
          <w:u w:val="singl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EXPERIÊNCIAS PROFISSIONAIS</w:t>
      </w:r>
    </w:p>
    <w:p w:rsidR="00000000" w:rsidDel="00000000" w:rsidP="00000000" w:rsidRDefault="00000000" w:rsidRPr="00000000" w14:paraId="00000018">
      <w:pPr>
        <w:widowControl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rPr/>
      </w:pPr>
      <w:r w:rsidDel="00000000" w:rsidR="00000000" w:rsidRPr="00000000">
        <w:rPr>
          <w:rFonts w:ascii="Cardo" w:cs="Cardo" w:eastAsia="Cardo" w:hAnsi="Cardo"/>
          <w:rtl w:val="0"/>
        </w:rPr>
        <w:t xml:space="preserve">→ Masterpoxi Pinturas LTDA.</w:t>
      </w:r>
    </w:p>
    <w:p w:rsidR="00000000" w:rsidDel="00000000" w:rsidP="00000000" w:rsidRDefault="00000000" w:rsidRPr="00000000" w14:paraId="0000001A">
      <w:pPr>
        <w:widowControl w:val="0"/>
        <w:rPr/>
      </w:pPr>
      <w:r w:rsidDel="00000000" w:rsidR="00000000" w:rsidRPr="00000000">
        <w:rPr>
          <w:rtl w:val="0"/>
        </w:rPr>
        <w:t xml:space="preserve">     Abril de 2013 a Julho de 2020.</w:t>
      </w:r>
    </w:p>
    <w:p w:rsidR="00000000" w:rsidDel="00000000" w:rsidP="00000000" w:rsidRDefault="00000000" w:rsidRPr="00000000" w14:paraId="0000001B">
      <w:pPr>
        <w:widowControl w:val="0"/>
        <w:rPr/>
      </w:pPr>
      <w:r w:rsidDel="00000000" w:rsidR="00000000" w:rsidRPr="00000000">
        <w:rPr>
          <w:rtl w:val="0"/>
        </w:rPr>
        <w:t xml:space="preserve">     Função: Pintor Epóxi</w:t>
      </w:r>
    </w:p>
    <w:p w:rsidR="00000000" w:rsidDel="00000000" w:rsidP="00000000" w:rsidRDefault="00000000" w:rsidRPr="00000000" w14:paraId="0000001C">
      <w:pPr>
        <w:widowControl w:val="0"/>
        <w:rPr/>
      </w:pPr>
      <w:r w:rsidDel="00000000" w:rsidR="00000000" w:rsidRPr="00000000">
        <w:rPr>
          <w:rtl w:val="0"/>
        </w:rPr>
        <w:t xml:space="preserve">     </w:t>
      </w:r>
    </w:p>
    <w:p w:rsidR="00000000" w:rsidDel="00000000" w:rsidP="00000000" w:rsidRDefault="00000000" w:rsidRPr="00000000" w14:paraId="0000001D">
      <w:pPr>
        <w:widowControl w:val="0"/>
        <w:rPr/>
      </w:pPr>
      <w:r w:rsidDel="00000000" w:rsidR="00000000" w:rsidRPr="00000000">
        <w:rPr>
          <w:rFonts w:ascii="Cardo" w:cs="Cardo" w:eastAsia="Cardo" w:hAnsi="Cardo"/>
          <w:rtl w:val="0"/>
        </w:rPr>
        <w:t xml:space="preserve">→ Multispuma Ind.e Com. LTDA.</w:t>
      </w:r>
    </w:p>
    <w:p w:rsidR="00000000" w:rsidDel="00000000" w:rsidP="00000000" w:rsidRDefault="00000000" w:rsidRPr="00000000" w14:paraId="0000001E">
      <w:pPr>
        <w:widowControl w:val="0"/>
        <w:rPr/>
      </w:pPr>
      <w:r w:rsidDel="00000000" w:rsidR="00000000" w:rsidRPr="00000000">
        <w:rPr>
          <w:rtl w:val="0"/>
        </w:rPr>
        <w:t xml:space="preserve">     Novembro de 2008 a Setembro 2012.</w:t>
      </w:r>
    </w:p>
    <w:p w:rsidR="00000000" w:rsidDel="00000000" w:rsidP="00000000" w:rsidRDefault="00000000" w:rsidRPr="00000000" w14:paraId="0000001F">
      <w:pPr>
        <w:widowControl w:val="0"/>
        <w:rPr/>
      </w:pPr>
      <w:r w:rsidDel="00000000" w:rsidR="00000000" w:rsidRPr="00000000">
        <w:rPr>
          <w:rtl w:val="0"/>
        </w:rPr>
        <w:t xml:space="preserve">     Função: Motorista e Expedidor</w:t>
      </w:r>
    </w:p>
    <w:p w:rsidR="00000000" w:rsidDel="00000000" w:rsidP="00000000" w:rsidRDefault="00000000" w:rsidRPr="00000000" w14:paraId="00000020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rPr/>
      </w:pPr>
      <w:r w:rsidDel="00000000" w:rsidR="00000000" w:rsidRPr="00000000">
        <w:rPr>
          <w:rFonts w:ascii="Cardo" w:cs="Cardo" w:eastAsia="Cardo" w:hAnsi="Cardo"/>
          <w:rtl w:val="0"/>
        </w:rPr>
        <w:t xml:space="preserve">→ Transportes Dalceu LTDA.</w:t>
      </w:r>
    </w:p>
    <w:p w:rsidR="00000000" w:rsidDel="00000000" w:rsidP="00000000" w:rsidRDefault="00000000" w:rsidRPr="00000000" w14:paraId="00000022">
      <w:pPr>
        <w:widowControl w:val="0"/>
        <w:rPr/>
      </w:pPr>
      <w:r w:rsidDel="00000000" w:rsidR="00000000" w:rsidRPr="00000000">
        <w:rPr>
          <w:rtl w:val="0"/>
        </w:rPr>
        <w:t xml:space="preserve">     Março de 2008 a Junho 2008.</w:t>
      </w:r>
    </w:p>
    <w:p w:rsidR="00000000" w:rsidDel="00000000" w:rsidP="00000000" w:rsidRDefault="00000000" w:rsidRPr="00000000" w14:paraId="00000023">
      <w:pPr>
        <w:widowControl w:val="0"/>
        <w:rPr/>
      </w:pPr>
      <w:r w:rsidDel="00000000" w:rsidR="00000000" w:rsidRPr="00000000">
        <w:rPr>
          <w:rtl w:val="0"/>
        </w:rPr>
        <w:t xml:space="preserve">     Função: Motorista Estrada</w:t>
      </w:r>
    </w:p>
    <w:p w:rsidR="00000000" w:rsidDel="00000000" w:rsidP="00000000" w:rsidRDefault="00000000" w:rsidRPr="00000000" w14:paraId="00000024">
      <w:pPr>
        <w:widowControl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widowControl w:val="0"/>
        <w:rPr/>
      </w:pPr>
      <w:r w:rsidDel="00000000" w:rsidR="00000000" w:rsidRPr="00000000">
        <w:rPr>
          <w:rtl w:val="0"/>
        </w:rPr>
        <w:t xml:space="preserve">     </w:t>
      </w:r>
    </w:p>
    <w:p w:rsidR="00000000" w:rsidDel="00000000" w:rsidP="00000000" w:rsidRDefault="00000000" w:rsidRPr="00000000" w14:paraId="00000026">
      <w:pPr>
        <w:widowControl w:val="0"/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2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jc w:val="center"/>
        <w:rPr/>
      </w:pPr>
      <w:r w:rsidDel="00000000" w:rsidR="00000000" w:rsidRPr="00000000">
        <w:rPr>
          <w:u w:val="single"/>
          <w:rtl w:val="0"/>
        </w:rPr>
        <w:t xml:space="preserve">Observação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ind w:left="360" w:firstLine="0"/>
        <w:jc w:val="center"/>
        <w:rPr/>
      </w:pPr>
      <w:r w:rsidDel="00000000" w:rsidR="00000000" w:rsidRPr="00000000">
        <w:rPr>
          <w:rtl w:val="0"/>
        </w:rPr>
        <w:t xml:space="preserve">Aberto a novas propostas de trabalho e salário a combinarmos</w:t>
      </w:r>
    </w:p>
    <w:p w:rsidR="00000000" w:rsidDel="00000000" w:rsidP="00000000" w:rsidRDefault="00000000" w:rsidRPr="00000000" w14:paraId="0000002D">
      <w:pPr>
        <w:widowControl w:val="0"/>
        <w:jc w:val="center"/>
        <w:rPr>
          <w:u w:val="single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rPr/>
      </w:pPr>
      <w:r w:rsidDel="00000000" w:rsidR="00000000" w:rsidRPr="00000000">
        <w:rPr>
          <w:rtl w:val="0"/>
        </w:rPr>
        <w:t xml:space="preserve">     </w:t>
      </w:r>
    </w:p>
    <w:p w:rsidR="00000000" w:rsidDel="00000000" w:rsidP="00000000" w:rsidRDefault="00000000" w:rsidRPr="00000000" w14:paraId="00000036">
      <w:pPr>
        <w:widowControl w:val="0"/>
        <w:rPr/>
      </w:pPr>
      <w:r w:rsidDel="00000000" w:rsidR="00000000" w:rsidRPr="00000000">
        <w:rPr>
          <w:rtl w:val="0"/>
        </w:rPr>
        <w:t xml:space="preserve">     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sectPr>
      <w:pgSz w:h="16838" w:w="11906" w:orient="portrait"/>
      <w:pgMar w:bottom="851" w:top="851" w:left="1418" w:right="1418" w:header="709" w:footer="709"/>
      <w:pgNumType w:start="1"/>
      <w:sectPrChange w:author="Debora Mininchel" w:id="0" w:date="2020-12-29T00:39:02Z">
        <w:sectPr w:rsidR="000000" w:rsidDel="000000" w:rsidRPr="000000" w:rsidSect="000000">
          <w:pgMar w:bottom="851" w:top="851" w:left="1418" w:right="1418" w:header="709" w:footer="709"/>
          <w:pgNumType w:start="1"/>
          <w:pgSz w:h="16838" w:w="11906" w:orient="portrait"/>
        </w:sectPr>
      </w:sectPrChange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  <w:font w:name="Droid Sans Mon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