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4" w:sz="4" w:val="single"/>
        </w:pBdr>
        <w:spacing w:after="440" w:lineRule="auto"/>
        <w:rPr>
          <w:rFonts w:ascii="Arial Black" w:cs="Arial Black" w:eastAsia="Arial Black" w:hAnsi="Arial Black"/>
          <w:sz w:val="54"/>
          <w:szCs w:val="54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54"/>
          <w:szCs w:val="54"/>
          <w:rtl w:val="0"/>
        </w:rPr>
        <w:t xml:space="preserve">ENIO OLIVEIRA MAIDANA JR</w:t>
      </w:r>
      <w:r w:rsidDel="00000000" w:rsidR="00000000" w:rsidRPr="00000000">
        <w:rPr>
          <w:rtl w:val="0"/>
        </w:rPr>
      </w:r>
    </w:p>
    <w:tbl>
      <w:tblPr>
        <w:tblStyle w:val="Table1"/>
        <w:tblW w:w="9138.0" w:type="dxa"/>
        <w:jc w:val="left"/>
        <w:tblInd w:w="-284.0" w:type="dxa"/>
        <w:tblLayout w:type="fixed"/>
        <w:tblLook w:val="0400"/>
      </w:tblPr>
      <w:tblGrid>
        <w:gridCol w:w="1702"/>
        <w:gridCol w:w="425"/>
        <w:gridCol w:w="7011"/>
        <w:tblGridChange w:id="0">
          <w:tblGrid>
            <w:gridCol w:w="1702"/>
            <w:gridCol w:w="425"/>
            <w:gridCol w:w="7011"/>
          </w:tblGrid>
        </w:tblGridChange>
      </w:tblGrid>
      <w:tr>
        <w:trPr>
          <w:cantSplit w:val="0"/>
          <w:trHeight w:val="39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before="220" w:lineRule="auto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22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RG: 1030072308  CPF: 971.839.030-87</w:t>
            </w:r>
          </w:p>
          <w:p w:rsidR="00000000" w:rsidDel="00000000" w:rsidP="00000000" w:rsidRDefault="00000000" w:rsidRPr="00000000" w14:paraId="00000005">
            <w:pPr>
              <w:spacing w:after="22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Data de nascimento: 23/01/1980</w:t>
            </w:r>
          </w:p>
          <w:p w:rsidR="00000000" w:rsidDel="00000000" w:rsidP="00000000" w:rsidRDefault="00000000" w:rsidRPr="00000000" w14:paraId="00000006">
            <w:pPr>
              <w:spacing w:after="22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Filiação:  Enio Oliveira Maidana </w:t>
            </w:r>
          </w:p>
          <w:p w:rsidR="00000000" w:rsidDel="00000000" w:rsidP="00000000" w:rsidRDefault="00000000" w:rsidRPr="00000000" w14:paraId="00000007">
            <w:pPr>
              <w:spacing w:after="22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Neila Tereza Odorissi</w:t>
            </w:r>
          </w:p>
          <w:p w:rsidR="00000000" w:rsidDel="00000000" w:rsidP="00000000" w:rsidRDefault="00000000" w:rsidRPr="00000000" w14:paraId="00000008">
            <w:pPr>
              <w:spacing w:after="22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Endereço: Av. Venancio Aires, 2045 </w:t>
            </w:r>
          </w:p>
          <w:p w:rsidR="00000000" w:rsidDel="00000000" w:rsidP="00000000" w:rsidRDefault="00000000" w:rsidRPr="00000000" w14:paraId="00000009">
            <w:pPr>
              <w:spacing w:after="22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 (54) 99604-8873</w:t>
            </w:r>
          </w:p>
          <w:p w:rsidR="00000000" w:rsidDel="00000000" w:rsidP="00000000" w:rsidRDefault="00000000" w:rsidRPr="00000000" w14:paraId="0000000A">
            <w:pPr>
              <w:spacing w:after="22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E-mail: eniomaidana19@gmail.com</w:t>
            </w:r>
          </w:p>
        </w:tc>
      </w:tr>
      <w:tr>
        <w:trPr>
          <w:cantSplit w:val="0"/>
          <w:trHeight w:val="115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220" w:lineRule="auto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Experiência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91"/>
                <w:tab w:val="left" w:pos="5190"/>
                <w:tab w:val="right" w:pos="6480"/>
              </w:tabs>
              <w:spacing w:after="40" w:before="240" w:line="240" w:lineRule="auto"/>
              <w:ind w:left="7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2000 a 2009 -  Lojas Quero-Quero      São Borja RS</w:t>
            </w:r>
          </w:p>
          <w:p w:rsidR="00000000" w:rsidDel="00000000" w:rsidP="00000000" w:rsidRDefault="00000000" w:rsidRPr="00000000" w14:paraId="0000000D">
            <w:pPr>
              <w:tabs>
                <w:tab w:val="left" w:pos="1791"/>
                <w:tab w:val="left" w:pos="5190"/>
                <w:tab w:val="right" w:pos="6480"/>
              </w:tabs>
              <w:spacing w:after="40" w:befor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          Vendedor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60" w:lineRule="auto"/>
              <w:ind w:left="245" w:hanging="245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2009 - Tumelero   Caxias do Sul RS</w:t>
            </w:r>
          </w:p>
          <w:p w:rsidR="00000000" w:rsidDel="00000000" w:rsidP="00000000" w:rsidRDefault="00000000" w:rsidRPr="00000000" w14:paraId="00000012">
            <w:pPr>
              <w:spacing w:after="60" w:lineRule="auto"/>
              <w:rPr>
                <w:b w:val="1"/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60" w:lineRule="auto"/>
              <w:rPr>
                <w:rFonts w:ascii="Arial Black" w:cs="Arial Black" w:eastAsia="Arial Black" w:hAnsi="Arial Black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          Vendedor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60" w:lineRule="auto"/>
              <w:ind w:left="245" w:hanging="245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2009 até atualmente – Lojas Quero-Quero Caxias do Sul RS / São Marcos RS</w:t>
            </w:r>
          </w:p>
          <w:p w:rsidR="00000000" w:rsidDel="00000000" w:rsidP="00000000" w:rsidRDefault="00000000" w:rsidRPr="00000000" w14:paraId="00000016">
            <w:pPr>
              <w:spacing w:after="60" w:lineRule="auto"/>
              <w:ind w:left="245" w:hanging="245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60" w:lineRule="auto"/>
              <w:ind w:left="245" w:hanging="245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          Gerente Comercial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lineRule="auto"/>
              <w:ind w:left="245" w:hanging="245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lineRule="auto"/>
              <w:ind w:left="245" w:hanging="245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before="220" w:lineRule="auto"/>
              <w:rPr>
                <w:rFonts w:ascii="Arial Black" w:cs="Arial Black" w:eastAsia="Arial Black" w:hAnsi="Arial Black"/>
                <w:color w:val="00000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rtl w:val="0"/>
              </w:rPr>
              <w:t xml:space="preserve">Formação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lineRule="auto"/>
              <w:ind w:left="391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60" w:lineRule="auto"/>
              <w:ind w:left="391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1993 a 1997 Ensino Médio – Colégio Estadual de São Borja – São Borja RS</w:t>
            </w:r>
          </w:p>
          <w:p w:rsidR="00000000" w:rsidDel="00000000" w:rsidP="00000000" w:rsidRDefault="00000000" w:rsidRPr="00000000" w14:paraId="00000023">
            <w:pPr>
              <w:spacing w:after="60" w:lineRule="auto"/>
              <w:ind w:left="391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60" w:lineRule="auto"/>
              <w:ind w:left="391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1998 a 2000 ensino Superior Incompleto – Ciência da Computação – U.R.I.             Universidade Regional Integrada</w:t>
            </w:r>
          </w:p>
          <w:p w:rsidR="00000000" w:rsidDel="00000000" w:rsidP="00000000" w:rsidRDefault="00000000" w:rsidRPr="00000000" w14:paraId="00000025">
            <w:pPr>
              <w:spacing w:after="60" w:lineRule="auto"/>
              <w:ind w:left="391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60" w:lineRule="auto"/>
              <w:ind w:left="391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Técnico e Informática</w:t>
            </w:r>
          </w:p>
          <w:p w:rsidR="00000000" w:rsidDel="00000000" w:rsidP="00000000" w:rsidRDefault="00000000" w:rsidRPr="00000000" w14:paraId="00000027">
            <w:pPr>
              <w:spacing w:after="60" w:lineRule="auto"/>
              <w:ind w:left="391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