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Dados Pessoais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Nome: Gilceane Ramos Velho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Endereco: Rua das Pitangueiras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Bairro: Progresso, 48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Cidade: São Marcos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Telefone: (54) 997140107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Estado Civil: Solteira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E-mail: gilceanebruno@gmail.com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sz w:val="32"/>
          <w:szCs w:val="32"/>
          <w:rtl w:val="0"/>
        </w:rPr>
        <w:t xml:space="preserve">Formacao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Graduacao: concluído o ensino médio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Instituicao: colegio estadual São Marcos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Conclusao: 13/07/2018</w:t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Cursos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Cursos de auxiliar administrativo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 Curso de operador de microcomputador: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Experiencia Profissional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Período: 02/01/2014 á 30/12/2018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Função: trabalhando de secretaria na empresa Materiais de construção São Marcos   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Áreas de conhecimento</w:t>
      </w:r>
    </w:p>
    <w:p w:rsidR="00000000" w:rsidDel="00000000" w:rsidP="00000000" w:rsidRDefault="00000000" w:rsidRPr="00000000" w14:paraId="00000014">
      <w:pPr>
        <w:rPr>
          <w:sz w:val="16"/>
          <w:szCs w:val="16"/>
        </w:rPr>
      </w:pPr>
      <w:r w:rsidDel="00000000" w:rsidR="00000000" w:rsidRPr="00000000">
        <w:rPr>
          <w:rtl w:val="0"/>
        </w:rPr>
        <w:t xml:space="preserve">Tenho conhecimento em informatica, e alguma coisa sobre auxiliar São Marcos, e pretendo aprender mais coisas.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