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7F3DE" w14:textId="77777777" w:rsidR="00805751" w:rsidRPr="00805751" w:rsidRDefault="00805751" w:rsidP="00D326E7">
      <w:pPr>
        <w:pStyle w:val="Ttulo"/>
        <w:rPr>
          <w:rFonts w:ascii="Calibri" w:hAnsi="Calibri" w:cs="Calibri"/>
          <w:noProof/>
          <w:sz w:val="20"/>
        </w:rPr>
      </w:pPr>
    </w:p>
    <w:p w14:paraId="648F111C" w14:textId="6B6C2B07" w:rsidR="0047349A" w:rsidRPr="008810AE" w:rsidRDefault="00B079CD" w:rsidP="00B079CD">
      <w:pPr>
        <w:pStyle w:val="Ttulo"/>
        <w:rPr>
          <w:sz w:val="16"/>
          <w:szCs w:val="16"/>
        </w:rPr>
      </w:pPr>
      <w:r w:rsidRPr="00B079CD">
        <w:rPr>
          <w:rFonts w:ascii="Calibri" w:hAnsi="Calibri" w:cs="Calibri"/>
          <w:noProof/>
          <w:sz w:val="30"/>
          <w:szCs w:val="30"/>
        </w:rPr>
        <w:t xml:space="preserve">MAXWEL COSTA SILVEIRA FILHO </w:t>
      </w:r>
    </w:p>
    <w:p w14:paraId="621C61ED" w14:textId="26F53920" w:rsidR="0047349A" w:rsidRPr="008810AE" w:rsidRDefault="0047349A" w:rsidP="008810AE">
      <w:pPr>
        <w:pStyle w:val="Ttulo"/>
        <w:ind w:left="1416" w:right="0"/>
        <w:jc w:val="right"/>
        <w:rPr>
          <w:rFonts w:ascii="Calibri" w:hAnsi="Calibri" w:cs="Calibri"/>
        </w:rPr>
      </w:pPr>
      <w:r w:rsidRPr="008810AE">
        <w:rPr>
          <w:rFonts w:ascii="Calibri" w:hAnsi="Calibri" w:cs="Calibri"/>
        </w:rPr>
        <w:br w:type="column"/>
      </w:r>
      <w:r w:rsidR="00B079CD">
        <w:rPr>
          <w:rFonts w:asciiTheme="minorHAnsi" w:hAnsiTheme="minorHAnsi" w:cstheme="minorHAnsi"/>
          <w:sz w:val="20"/>
        </w:rPr>
        <w:t>Caxias do Sul</w:t>
      </w:r>
      <w:r w:rsidR="00946FBA">
        <w:rPr>
          <w:rFonts w:asciiTheme="minorHAnsi" w:hAnsiTheme="minorHAnsi" w:cstheme="minorHAnsi"/>
          <w:sz w:val="20"/>
        </w:rPr>
        <w:t xml:space="preserve"> / </w:t>
      </w:r>
      <w:r w:rsidR="00B079CD">
        <w:rPr>
          <w:rFonts w:asciiTheme="minorHAnsi" w:hAnsiTheme="minorHAnsi" w:cstheme="minorHAnsi"/>
          <w:sz w:val="20"/>
        </w:rPr>
        <w:t>R</w:t>
      </w:r>
      <w:r w:rsidR="00946FBA">
        <w:rPr>
          <w:rFonts w:asciiTheme="minorHAnsi" w:hAnsiTheme="minorHAnsi" w:cstheme="minorHAnsi"/>
          <w:sz w:val="20"/>
        </w:rPr>
        <w:t>S</w:t>
      </w:r>
      <w:r w:rsidR="002D0601">
        <w:rPr>
          <w:rFonts w:asciiTheme="minorHAnsi" w:hAnsiTheme="minorHAnsi" w:cstheme="minorHAnsi"/>
          <w:sz w:val="20"/>
        </w:rPr>
        <w:t xml:space="preserve"> -</w:t>
      </w:r>
      <w:r w:rsidR="006D621D">
        <w:rPr>
          <w:rFonts w:asciiTheme="minorHAnsi" w:hAnsiTheme="minorHAnsi" w:cstheme="minorHAnsi"/>
          <w:sz w:val="20"/>
        </w:rPr>
        <w:t xml:space="preserve"> Brasil</w:t>
      </w:r>
    </w:p>
    <w:p w14:paraId="19B7C92C" w14:textId="6D2A966C" w:rsidR="00E673D1" w:rsidRDefault="008F4287" w:rsidP="00E673D1">
      <w:pPr>
        <w:ind w:left="-142"/>
        <w:jc w:val="right"/>
        <w:rPr>
          <w:rFonts w:asciiTheme="minorHAnsi" w:hAnsiTheme="minorHAnsi" w:cstheme="minorHAnsi"/>
          <w:b/>
        </w:rPr>
      </w:pPr>
      <w:r w:rsidRPr="00EA4764">
        <w:rPr>
          <w:rFonts w:asciiTheme="minorHAnsi" w:hAnsiTheme="minorHAnsi" w:cstheme="minorHAnsi"/>
          <w:b/>
        </w:rPr>
        <w:t>Telefone</w:t>
      </w:r>
      <w:r w:rsidR="00B079CD">
        <w:rPr>
          <w:rFonts w:asciiTheme="minorHAnsi" w:hAnsiTheme="minorHAnsi" w:cstheme="minorHAnsi"/>
          <w:b/>
        </w:rPr>
        <w:t>s</w:t>
      </w:r>
      <w:r w:rsidRPr="00EA4764">
        <w:rPr>
          <w:rFonts w:asciiTheme="minorHAnsi" w:hAnsiTheme="minorHAnsi" w:cstheme="minorHAnsi"/>
          <w:b/>
        </w:rPr>
        <w:t>: (</w:t>
      </w:r>
      <w:r w:rsidR="00B079CD">
        <w:rPr>
          <w:rFonts w:asciiTheme="minorHAnsi" w:hAnsiTheme="minorHAnsi" w:cstheme="minorHAnsi"/>
          <w:b/>
        </w:rPr>
        <w:t>5</w:t>
      </w:r>
      <w:r w:rsidR="007605F3">
        <w:rPr>
          <w:rFonts w:asciiTheme="minorHAnsi" w:hAnsiTheme="minorHAnsi" w:cstheme="minorHAnsi"/>
          <w:b/>
        </w:rPr>
        <w:t>4)30288220</w:t>
      </w:r>
      <w:r w:rsidR="00B079CD">
        <w:rPr>
          <w:rFonts w:asciiTheme="minorHAnsi" w:hAnsiTheme="minorHAnsi" w:cstheme="minorHAnsi"/>
          <w:b/>
        </w:rPr>
        <w:t xml:space="preserve"> e </w:t>
      </w:r>
      <w:bookmarkStart w:id="0" w:name="webProfileURL"/>
      <w:r w:rsidR="00E673D1">
        <w:rPr>
          <w:rFonts w:asciiTheme="minorHAnsi" w:hAnsiTheme="minorHAnsi" w:cstheme="minorHAnsi"/>
          <w:b/>
        </w:rPr>
        <w:t>(</w:t>
      </w:r>
      <w:r w:rsidR="00E673D1" w:rsidRPr="00E673D1">
        <w:rPr>
          <w:rFonts w:asciiTheme="minorHAnsi" w:hAnsiTheme="minorHAnsi" w:cstheme="minorHAnsi"/>
          <w:b/>
        </w:rPr>
        <w:t>54</w:t>
      </w:r>
      <w:r w:rsidR="00E673D1">
        <w:rPr>
          <w:rFonts w:asciiTheme="minorHAnsi" w:hAnsiTheme="minorHAnsi" w:cstheme="minorHAnsi"/>
          <w:b/>
        </w:rPr>
        <w:t>)</w:t>
      </w:r>
      <w:r w:rsidR="00E673D1" w:rsidRPr="00E673D1">
        <w:rPr>
          <w:rFonts w:asciiTheme="minorHAnsi" w:hAnsiTheme="minorHAnsi" w:cstheme="minorHAnsi"/>
          <w:b/>
        </w:rPr>
        <w:t>99712</w:t>
      </w:r>
      <w:r w:rsidR="00E673D1">
        <w:rPr>
          <w:rFonts w:asciiTheme="minorHAnsi" w:hAnsiTheme="minorHAnsi" w:cstheme="minorHAnsi"/>
          <w:b/>
        </w:rPr>
        <w:t>-</w:t>
      </w:r>
      <w:r w:rsidR="00E673D1" w:rsidRPr="00E673D1">
        <w:rPr>
          <w:rFonts w:asciiTheme="minorHAnsi" w:hAnsiTheme="minorHAnsi" w:cstheme="minorHAnsi"/>
          <w:b/>
        </w:rPr>
        <w:t>9484</w:t>
      </w:r>
    </w:p>
    <w:p w14:paraId="0DD6FBC9" w14:textId="5D1F6D7A" w:rsidR="0047349A" w:rsidRDefault="00EA4764" w:rsidP="00E673D1">
      <w:pPr>
        <w:ind w:left="-14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8F4287" w:rsidRPr="008810AE">
        <w:rPr>
          <w:rFonts w:asciiTheme="minorHAnsi" w:hAnsiTheme="minorHAnsi" w:cstheme="minorHAnsi"/>
        </w:rPr>
        <w:t>-mail</w:t>
      </w:r>
      <w:r w:rsidR="00CD7F3D" w:rsidRPr="008810AE">
        <w:rPr>
          <w:rFonts w:asciiTheme="minorHAnsi" w:hAnsiTheme="minorHAnsi" w:cstheme="minorHAnsi"/>
        </w:rPr>
        <w:t>:</w:t>
      </w:r>
      <w:r w:rsidR="008E7D64" w:rsidRPr="008810AE">
        <w:rPr>
          <w:rFonts w:asciiTheme="minorHAnsi" w:hAnsiTheme="minorHAnsi" w:cstheme="minorHAnsi"/>
        </w:rPr>
        <w:t xml:space="preserve"> </w:t>
      </w:r>
      <w:r w:rsidR="00B079CD" w:rsidRPr="00B079CD">
        <w:rPr>
          <w:rFonts w:asciiTheme="minorHAnsi" w:hAnsiTheme="minorHAnsi" w:cstheme="minorHAnsi"/>
        </w:rPr>
        <w:t>maxwelcostasilveirafo@outlook.com</w:t>
      </w:r>
    </w:p>
    <w:p w14:paraId="484E90D5" w14:textId="7F220950" w:rsidR="00EA4764" w:rsidRPr="00B079CD" w:rsidRDefault="00EA4764" w:rsidP="00B079CD">
      <w:pPr>
        <w:ind w:hanging="284"/>
        <w:jc w:val="right"/>
        <w:rPr>
          <w:rFonts w:asciiTheme="minorHAnsi" w:hAnsiTheme="minorHAnsi" w:cstheme="minorHAnsi"/>
          <w:i/>
          <w:sz w:val="15"/>
          <w:szCs w:val="15"/>
        </w:rPr>
      </w:pPr>
      <w:r w:rsidRPr="00B079CD">
        <w:rPr>
          <w:rFonts w:asciiTheme="minorHAnsi" w:hAnsiTheme="minorHAnsi" w:cstheme="minorHAnsi"/>
          <w:i/>
          <w:sz w:val="15"/>
          <w:szCs w:val="15"/>
        </w:rPr>
        <w:t>https://www.linkedin.com/in/</w:t>
      </w:r>
      <w:r w:rsidR="00B079CD" w:rsidRPr="00B079CD">
        <w:rPr>
          <w:rFonts w:asciiTheme="minorHAnsi" w:hAnsiTheme="minorHAnsi" w:cstheme="minorHAnsi"/>
          <w:i/>
          <w:sz w:val="15"/>
          <w:szCs w:val="15"/>
        </w:rPr>
        <w:t>maxwel-costa-silveira-filho-301748125/</w:t>
      </w:r>
    </w:p>
    <w:bookmarkEnd w:id="0"/>
    <w:p w14:paraId="0B8612CF" w14:textId="57CC3095" w:rsidR="0047349A" w:rsidRDefault="0047349A" w:rsidP="008810AE">
      <w:pPr>
        <w:jc w:val="right"/>
        <w:rPr>
          <w:rFonts w:asciiTheme="minorHAnsi" w:hAnsiTheme="minorHAnsi" w:cstheme="minorHAnsi"/>
          <w:i/>
        </w:rPr>
      </w:pPr>
      <w:r w:rsidRPr="00B079CD">
        <w:rPr>
          <w:rFonts w:asciiTheme="minorHAnsi" w:hAnsiTheme="minorHAnsi" w:cstheme="minorHAnsi"/>
          <w:i/>
        </w:rPr>
        <w:t>Disponível para viagens</w:t>
      </w:r>
      <w:r w:rsidR="00B079CD" w:rsidRPr="00B079CD">
        <w:rPr>
          <w:rFonts w:asciiTheme="minorHAnsi" w:hAnsiTheme="minorHAnsi" w:cstheme="minorHAnsi"/>
          <w:i/>
        </w:rPr>
        <w:t xml:space="preserve"> e mudanças</w:t>
      </w:r>
    </w:p>
    <w:p w14:paraId="4F709AF8" w14:textId="60B1E08C" w:rsidR="00B079CD" w:rsidRPr="00B079CD" w:rsidRDefault="00B079CD" w:rsidP="008810AE">
      <w:pPr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CREA</w:t>
      </w:r>
      <w:r w:rsidRPr="00B079CD">
        <w:rPr>
          <w:rFonts w:asciiTheme="minorHAnsi" w:hAnsiTheme="minorHAnsi" w:cstheme="minorHAnsi"/>
          <w:i/>
        </w:rPr>
        <w:t>-RS</w:t>
      </w:r>
      <w:r>
        <w:rPr>
          <w:rFonts w:asciiTheme="minorHAnsi" w:hAnsiTheme="minorHAnsi" w:cstheme="minorHAnsi"/>
          <w:i/>
        </w:rPr>
        <w:t xml:space="preserve"> </w:t>
      </w:r>
      <w:r w:rsidRPr="00B079CD">
        <w:rPr>
          <w:rFonts w:asciiTheme="minorHAnsi" w:hAnsiTheme="minorHAnsi" w:cstheme="minorHAnsi"/>
          <w:i/>
        </w:rPr>
        <w:t>239089</w:t>
      </w:r>
    </w:p>
    <w:p w14:paraId="21BC1EE0" w14:textId="77777777" w:rsidR="00805751" w:rsidRPr="008810AE" w:rsidRDefault="00805751" w:rsidP="009E36D2">
      <w:pPr>
        <w:spacing w:line="228" w:lineRule="auto"/>
        <w:jc w:val="right"/>
        <w:rPr>
          <w:rFonts w:ascii="Calibri" w:hAnsi="Calibri" w:cs="Calibri"/>
        </w:rPr>
      </w:pPr>
    </w:p>
    <w:p w14:paraId="6B710954" w14:textId="77777777" w:rsidR="00A56104" w:rsidRPr="008810AE" w:rsidRDefault="00A56104" w:rsidP="009E36D2">
      <w:pPr>
        <w:spacing w:line="228" w:lineRule="auto"/>
        <w:jc w:val="right"/>
        <w:rPr>
          <w:rFonts w:ascii="Calibri" w:hAnsi="Calibri" w:cs="Calibri"/>
        </w:rPr>
        <w:sectPr w:rsidR="00A56104" w:rsidRPr="008810AE" w:rsidSect="00E2372C">
          <w:pgSz w:w="11907" w:h="16840" w:code="9"/>
          <w:pgMar w:top="284" w:right="708" w:bottom="142" w:left="993" w:header="680" w:footer="227" w:gutter="0"/>
          <w:cols w:num="2" w:space="567" w:equalWidth="0">
            <w:col w:w="5811" w:space="284"/>
            <w:col w:w="4111"/>
          </w:cols>
          <w:titlePg/>
          <w:docGrid w:linePitch="272"/>
        </w:sectPr>
      </w:pPr>
    </w:p>
    <w:p w14:paraId="6A7FD9EB" w14:textId="264DFB52" w:rsidR="0047349A" w:rsidRPr="008810AE" w:rsidRDefault="0047349A" w:rsidP="009E36D2">
      <w:pPr>
        <w:pStyle w:val="Ttulo"/>
        <w:spacing w:line="228" w:lineRule="auto"/>
        <w:ind w:right="0"/>
        <w:jc w:val="center"/>
        <w:rPr>
          <w:rFonts w:ascii="Calibri" w:hAnsi="Calibri" w:cs="Calibri"/>
          <w:noProof/>
          <w:sz w:val="31"/>
          <w:szCs w:val="31"/>
        </w:rPr>
      </w:pPr>
      <w:r w:rsidRPr="008810AE">
        <w:rPr>
          <w:rFonts w:ascii="Calibri" w:hAnsi="Calibri" w:cs="Calibri"/>
          <w:noProof/>
          <w:sz w:val="31"/>
          <w:szCs w:val="31"/>
        </w:rPr>
        <w:t xml:space="preserve">objetivo: </w:t>
      </w:r>
      <w:r w:rsidR="00D35EAE" w:rsidRPr="00D35EAE">
        <w:rPr>
          <w:rFonts w:ascii="Calibri" w:hAnsi="Calibri" w:cs="Calibri"/>
          <w:noProof/>
          <w:sz w:val="31"/>
          <w:szCs w:val="31"/>
        </w:rPr>
        <w:t>ENGENHEIRO MECÂNICO | CONTROLE DA QUALIDADE</w:t>
      </w:r>
    </w:p>
    <w:p w14:paraId="43BF6CC2" w14:textId="77777777" w:rsidR="00805751" w:rsidRPr="008810AE" w:rsidRDefault="00805751" w:rsidP="009E36D2">
      <w:pPr>
        <w:pStyle w:val="Ttulo"/>
        <w:pBdr>
          <w:bottom w:val="single" w:sz="4" w:space="1" w:color="auto"/>
        </w:pBdr>
        <w:spacing w:line="228" w:lineRule="auto"/>
        <w:ind w:right="0"/>
        <w:rPr>
          <w:rFonts w:ascii="Calibri" w:hAnsi="Calibri" w:cs="Calibri"/>
          <w:noProof/>
          <w:sz w:val="22"/>
          <w:szCs w:val="22"/>
        </w:rPr>
      </w:pPr>
    </w:p>
    <w:p w14:paraId="091FDAD7" w14:textId="66AAC823" w:rsidR="0047349A" w:rsidRPr="008810AE" w:rsidRDefault="008810AE" w:rsidP="00CE4D38">
      <w:pPr>
        <w:pStyle w:val="Ttulo"/>
        <w:pBdr>
          <w:bottom w:val="single" w:sz="4" w:space="1" w:color="auto"/>
        </w:pBdr>
        <w:spacing w:line="204" w:lineRule="auto"/>
        <w:ind w:right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r</w:t>
      </w:r>
      <w:r w:rsidR="0047349A" w:rsidRPr="008810AE">
        <w:rPr>
          <w:rFonts w:ascii="Calibri" w:hAnsi="Calibri" w:cs="Calibri"/>
          <w:noProof/>
          <w:sz w:val="24"/>
          <w:szCs w:val="24"/>
        </w:rPr>
        <w:t xml:space="preserve">esumo de </w:t>
      </w:r>
      <w:r>
        <w:rPr>
          <w:rFonts w:ascii="Calibri" w:hAnsi="Calibri" w:cs="Calibri"/>
          <w:noProof/>
          <w:sz w:val="24"/>
          <w:szCs w:val="24"/>
        </w:rPr>
        <w:t>q</w:t>
      </w:r>
      <w:r w:rsidR="0047349A" w:rsidRPr="008810AE">
        <w:rPr>
          <w:rFonts w:ascii="Calibri" w:hAnsi="Calibri" w:cs="Calibri"/>
          <w:noProof/>
          <w:sz w:val="24"/>
          <w:szCs w:val="24"/>
        </w:rPr>
        <w:t>ualificações</w:t>
      </w:r>
    </w:p>
    <w:p w14:paraId="148BD3ED" w14:textId="77777777" w:rsidR="0099510F" w:rsidRPr="000676DF" w:rsidRDefault="0099510F" w:rsidP="00A67C91">
      <w:pPr>
        <w:spacing w:line="221" w:lineRule="auto"/>
        <w:jc w:val="both"/>
        <w:rPr>
          <w:rFonts w:asciiTheme="minorHAnsi" w:hAnsiTheme="minorHAnsi" w:cstheme="minorHAnsi"/>
          <w:sz w:val="10"/>
          <w:szCs w:val="10"/>
          <w:lang w:eastAsia="ar-SA"/>
        </w:rPr>
      </w:pPr>
    </w:p>
    <w:p w14:paraId="0DEDA0CF" w14:textId="78D9A35B" w:rsidR="008D5246" w:rsidRDefault="00A63ECA" w:rsidP="00A67C91">
      <w:p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>
        <w:rPr>
          <w:rFonts w:asciiTheme="minorHAnsi" w:hAnsiTheme="minorHAnsi" w:cstheme="minorHAnsi"/>
          <w:sz w:val="21"/>
          <w:szCs w:val="21"/>
          <w:lang w:eastAsia="ar-SA"/>
        </w:rPr>
        <w:t xml:space="preserve">Carreira </w:t>
      </w:r>
      <w:r w:rsidR="00A67C91">
        <w:rPr>
          <w:rFonts w:asciiTheme="minorHAnsi" w:hAnsiTheme="minorHAnsi" w:cstheme="minorHAnsi"/>
          <w:sz w:val="21"/>
          <w:szCs w:val="21"/>
          <w:lang w:eastAsia="ar-SA"/>
        </w:rPr>
        <w:t xml:space="preserve">em </w:t>
      </w:r>
      <w:r w:rsidR="005D1489">
        <w:rPr>
          <w:rFonts w:asciiTheme="minorHAnsi" w:hAnsiTheme="minorHAnsi" w:cstheme="minorHAnsi"/>
          <w:sz w:val="21"/>
          <w:szCs w:val="21"/>
          <w:lang w:eastAsia="ar-SA"/>
        </w:rPr>
        <w:t>desenvolvi</w:t>
      </w:r>
      <w:r w:rsidR="00A67C91">
        <w:rPr>
          <w:rFonts w:asciiTheme="minorHAnsi" w:hAnsiTheme="minorHAnsi" w:cstheme="minorHAnsi"/>
          <w:sz w:val="21"/>
          <w:szCs w:val="21"/>
          <w:lang w:eastAsia="ar-SA"/>
        </w:rPr>
        <w:t xml:space="preserve">mento </w:t>
      </w:r>
      <w:r>
        <w:rPr>
          <w:rFonts w:asciiTheme="minorHAnsi" w:hAnsiTheme="minorHAnsi" w:cstheme="minorHAnsi"/>
          <w:sz w:val="21"/>
          <w:szCs w:val="21"/>
          <w:lang w:eastAsia="ar-SA"/>
        </w:rPr>
        <w:t xml:space="preserve">na </w:t>
      </w:r>
      <w:r w:rsidR="00D35EAE">
        <w:rPr>
          <w:rFonts w:asciiTheme="minorHAnsi" w:hAnsiTheme="minorHAnsi" w:cstheme="minorHAnsi"/>
          <w:b/>
          <w:i/>
          <w:sz w:val="21"/>
          <w:szCs w:val="21"/>
          <w:lang w:eastAsia="ar-SA"/>
        </w:rPr>
        <w:t xml:space="preserve">Engenharia mecânica </w:t>
      </w:r>
      <w:r w:rsidR="00333E83">
        <w:rPr>
          <w:rFonts w:asciiTheme="minorHAnsi" w:hAnsiTheme="minorHAnsi" w:cstheme="minorHAnsi"/>
          <w:b/>
          <w:i/>
          <w:sz w:val="21"/>
          <w:szCs w:val="21"/>
          <w:lang w:eastAsia="ar-SA"/>
        </w:rPr>
        <w:t xml:space="preserve">/ controle </w:t>
      </w:r>
      <w:bookmarkStart w:id="1" w:name="_GoBack"/>
      <w:bookmarkEnd w:id="1"/>
      <w:r w:rsidR="00A67C91" w:rsidRPr="00A67C91">
        <w:rPr>
          <w:rFonts w:asciiTheme="minorHAnsi" w:hAnsiTheme="minorHAnsi" w:cstheme="minorHAnsi"/>
          <w:b/>
          <w:i/>
          <w:sz w:val="21"/>
          <w:szCs w:val="21"/>
          <w:lang w:eastAsia="ar-SA"/>
        </w:rPr>
        <w:t>da</w:t>
      </w:r>
      <w:r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sz w:val="21"/>
          <w:szCs w:val="21"/>
          <w:lang w:eastAsia="ar-SA"/>
        </w:rPr>
        <w:t>Qualidade</w:t>
      </w:r>
      <w:r>
        <w:rPr>
          <w:rFonts w:asciiTheme="minorHAnsi" w:hAnsiTheme="minorHAnsi" w:cstheme="minorHAnsi"/>
          <w:sz w:val="21"/>
          <w:szCs w:val="21"/>
          <w:lang w:eastAsia="ar-SA"/>
        </w:rPr>
        <w:t xml:space="preserve">, </w:t>
      </w:r>
      <w:r w:rsidR="00A67C91">
        <w:rPr>
          <w:rFonts w:asciiTheme="minorHAnsi" w:hAnsiTheme="minorHAnsi" w:cstheme="minorHAnsi"/>
          <w:sz w:val="21"/>
          <w:szCs w:val="21"/>
          <w:lang w:eastAsia="ar-SA"/>
        </w:rPr>
        <w:t>v</w:t>
      </w:r>
      <w:r>
        <w:rPr>
          <w:rFonts w:asciiTheme="minorHAnsi" w:hAnsiTheme="minorHAnsi" w:cstheme="minorHAnsi"/>
          <w:sz w:val="21"/>
          <w:szCs w:val="21"/>
          <w:lang w:eastAsia="ar-SA"/>
        </w:rPr>
        <w:t>ivência na gestão dos sistemas de qualidade</w:t>
      </w:r>
      <w:r w:rsidR="00A67C91">
        <w:rPr>
          <w:rFonts w:asciiTheme="minorHAnsi" w:hAnsiTheme="minorHAnsi" w:cstheme="minorHAnsi"/>
          <w:sz w:val="21"/>
          <w:szCs w:val="21"/>
          <w:lang w:eastAsia="ar-SA"/>
        </w:rPr>
        <w:t>, controle de não-conformidades e implementação de planos de ação para melhoria contínua, especialmente no segmento automotivo. A</w:t>
      </w:r>
      <w:r w:rsidR="00082FC3">
        <w:rPr>
          <w:rFonts w:asciiTheme="minorHAnsi" w:hAnsiTheme="minorHAnsi" w:cstheme="minorHAnsi"/>
          <w:sz w:val="21"/>
          <w:szCs w:val="21"/>
          <w:lang w:eastAsia="ar-SA"/>
        </w:rPr>
        <w:t xml:space="preserve">companhamento aos indicadores </w:t>
      </w:r>
      <w:r w:rsidR="00466018">
        <w:rPr>
          <w:rFonts w:asciiTheme="minorHAnsi" w:hAnsiTheme="minorHAnsi" w:cstheme="minorHAnsi"/>
          <w:sz w:val="21"/>
          <w:szCs w:val="21"/>
          <w:lang w:eastAsia="ar-SA"/>
        </w:rPr>
        <w:t>industriais</w:t>
      </w:r>
      <w:r w:rsidR="00082FC3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="002F1415">
        <w:rPr>
          <w:rFonts w:asciiTheme="minorHAnsi" w:hAnsiTheme="minorHAnsi" w:cstheme="minorHAnsi"/>
          <w:sz w:val="21"/>
          <w:szCs w:val="21"/>
          <w:lang w:eastAsia="ar-SA"/>
        </w:rPr>
        <w:t>(</w:t>
      </w:r>
      <w:proofErr w:type="spellStart"/>
      <w:r w:rsidR="002F1415">
        <w:rPr>
          <w:rFonts w:asciiTheme="minorHAnsi" w:hAnsiTheme="minorHAnsi" w:cstheme="minorHAnsi"/>
          <w:sz w:val="21"/>
          <w:szCs w:val="21"/>
          <w:lang w:eastAsia="ar-SA"/>
        </w:rPr>
        <w:t>KPI´s</w:t>
      </w:r>
      <w:proofErr w:type="spellEnd"/>
      <w:r w:rsidR="002F1415">
        <w:rPr>
          <w:rFonts w:asciiTheme="minorHAnsi" w:hAnsiTheme="minorHAnsi" w:cstheme="minorHAnsi"/>
          <w:sz w:val="21"/>
          <w:szCs w:val="21"/>
          <w:lang w:eastAsia="ar-SA"/>
        </w:rPr>
        <w:t xml:space="preserve">) </w:t>
      </w:r>
      <w:r w:rsidR="00A67C91">
        <w:rPr>
          <w:rFonts w:asciiTheme="minorHAnsi" w:hAnsiTheme="minorHAnsi" w:cstheme="minorHAnsi"/>
          <w:sz w:val="21"/>
          <w:szCs w:val="21"/>
          <w:lang w:eastAsia="ar-SA"/>
        </w:rPr>
        <w:t>e processos de produção</w:t>
      </w:r>
      <w:r w:rsidR="008D5246" w:rsidRPr="008D5246">
        <w:rPr>
          <w:rFonts w:asciiTheme="minorHAnsi" w:hAnsiTheme="minorHAnsi" w:cstheme="minorHAnsi"/>
          <w:sz w:val="21"/>
          <w:szCs w:val="21"/>
          <w:lang w:eastAsia="ar-SA"/>
        </w:rPr>
        <w:t xml:space="preserve">, sempre buscando desenvolvimento </w:t>
      </w:r>
      <w:r w:rsidR="00F74284">
        <w:rPr>
          <w:rFonts w:asciiTheme="minorHAnsi" w:hAnsiTheme="minorHAnsi" w:cstheme="minorHAnsi"/>
          <w:sz w:val="21"/>
          <w:szCs w:val="21"/>
          <w:lang w:eastAsia="ar-SA"/>
        </w:rPr>
        <w:t xml:space="preserve">em </w:t>
      </w:r>
      <w:r w:rsidR="008D5246" w:rsidRPr="008D5246">
        <w:rPr>
          <w:rFonts w:asciiTheme="minorHAnsi" w:hAnsiTheme="minorHAnsi" w:cstheme="minorHAnsi"/>
          <w:sz w:val="21"/>
          <w:szCs w:val="21"/>
          <w:lang w:eastAsia="ar-SA"/>
        </w:rPr>
        <w:t>sua trajetória profissional.</w:t>
      </w:r>
    </w:p>
    <w:p w14:paraId="199CD467" w14:textId="77777777" w:rsidR="008810AE" w:rsidRPr="008810AE" w:rsidRDefault="008810AE" w:rsidP="00A67C91">
      <w:p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</w:p>
    <w:p w14:paraId="5E3DC86C" w14:textId="53BA73C2" w:rsidR="008D5246" w:rsidRPr="002D0601" w:rsidRDefault="005D1489" w:rsidP="00A67C91">
      <w:pPr>
        <w:pStyle w:val="PargrafodaLista"/>
        <w:numPr>
          <w:ilvl w:val="0"/>
          <w:numId w:val="22"/>
        </w:numPr>
        <w:spacing w:line="221" w:lineRule="auto"/>
        <w:jc w:val="both"/>
        <w:rPr>
          <w:rFonts w:asciiTheme="minorHAnsi" w:hAnsiTheme="minorHAnsi" w:cstheme="minorHAnsi"/>
          <w:spacing w:val="-1"/>
          <w:sz w:val="21"/>
          <w:szCs w:val="21"/>
          <w:lang w:eastAsia="en-US"/>
        </w:rPr>
      </w:pPr>
      <w:r>
        <w:rPr>
          <w:rFonts w:asciiTheme="minorHAnsi" w:hAnsiTheme="minorHAnsi" w:cstheme="minorHAnsi"/>
          <w:spacing w:val="-1"/>
          <w:sz w:val="21"/>
          <w:szCs w:val="21"/>
          <w:lang w:eastAsia="ar-SA"/>
        </w:rPr>
        <w:t>Profissional</w:t>
      </w:r>
      <w:r w:rsidR="008D5246" w:rsidRPr="002D0601">
        <w:rPr>
          <w:rFonts w:asciiTheme="minorHAnsi" w:hAnsiTheme="minorHAnsi" w:cstheme="minorHAnsi"/>
          <w:spacing w:val="-1"/>
          <w:sz w:val="21"/>
          <w:szCs w:val="21"/>
          <w:lang w:eastAsia="ar-SA"/>
        </w:rPr>
        <w:t xml:space="preserve"> focado no </w:t>
      </w:r>
      <w:r w:rsidR="00082FC3">
        <w:rPr>
          <w:rFonts w:asciiTheme="minorHAnsi" w:hAnsiTheme="minorHAnsi" w:cstheme="minorHAnsi"/>
          <w:spacing w:val="-1"/>
          <w:sz w:val="21"/>
          <w:szCs w:val="21"/>
          <w:lang w:eastAsia="ar-SA"/>
        </w:rPr>
        <w:t xml:space="preserve">suporte </w:t>
      </w:r>
      <w:r w:rsidR="008D5246" w:rsidRPr="002D0601">
        <w:rPr>
          <w:rFonts w:asciiTheme="minorHAnsi" w:hAnsiTheme="minorHAnsi" w:cstheme="minorHAnsi"/>
          <w:spacing w:val="-1"/>
          <w:sz w:val="21"/>
          <w:szCs w:val="21"/>
          <w:lang w:eastAsia="en-US"/>
        </w:rPr>
        <w:t>técnico na identifi</w:t>
      </w:r>
      <w:r w:rsidR="00013A9D" w:rsidRPr="002D0601">
        <w:rPr>
          <w:rFonts w:asciiTheme="minorHAnsi" w:hAnsiTheme="minorHAnsi" w:cstheme="minorHAnsi"/>
          <w:spacing w:val="-1"/>
          <w:sz w:val="21"/>
          <w:szCs w:val="21"/>
          <w:lang w:eastAsia="en-US"/>
        </w:rPr>
        <w:t xml:space="preserve">cação da origem dos problemas, estudo da análise de causa </w:t>
      </w:r>
      <w:proofErr w:type="spellStart"/>
      <w:r w:rsidR="00013A9D" w:rsidRPr="002D0601">
        <w:rPr>
          <w:rFonts w:asciiTheme="minorHAnsi" w:hAnsiTheme="minorHAnsi" w:cstheme="minorHAnsi"/>
          <w:spacing w:val="-1"/>
          <w:sz w:val="21"/>
          <w:szCs w:val="21"/>
          <w:lang w:eastAsia="en-US"/>
        </w:rPr>
        <w:t>raí</w:t>
      </w:r>
      <w:r w:rsidR="008D5246" w:rsidRPr="002D0601">
        <w:rPr>
          <w:rFonts w:asciiTheme="minorHAnsi" w:hAnsiTheme="minorHAnsi" w:cstheme="minorHAnsi"/>
          <w:spacing w:val="-1"/>
          <w:sz w:val="21"/>
          <w:szCs w:val="21"/>
          <w:lang w:eastAsia="en-US"/>
        </w:rPr>
        <w:t>z</w:t>
      </w:r>
      <w:proofErr w:type="spellEnd"/>
      <w:r w:rsidR="008D5246" w:rsidRPr="002D0601">
        <w:rPr>
          <w:rFonts w:asciiTheme="minorHAnsi" w:hAnsiTheme="minorHAnsi" w:cstheme="minorHAnsi"/>
          <w:spacing w:val="-1"/>
          <w:sz w:val="21"/>
          <w:szCs w:val="21"/>
          <w:lang w:eastAsia="en-US"/>
        </w:rPr>
        <w:t xml:space="preserve"> permitindo aumento de assertividade no tempo das estimativas de desenvolvimento na gestão dos processos em geral.</w:t>
      </w:r>
    </w:p>
    <w:p w14:paraId="59887FAD" w14:textId="77777777" w:rsidR="00B631CF" w:rsidRDefault="00B631CF" w:rsidP="00A67C91">
      <w:pPr>
        <w:pStyle w:val="PargrafodaLista"/>
        <w:spacing w:line="221" w:lineRule="auto"/>
        <w:ind w:left="36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</w:p>
    <w:p w14:paraId="2B4C70C8" w14:textId="6983D96C" w:rsidR="00A63ECA" w:rsidRDefault="00A63ECA" w:rsidP="00A67C91">
      <w:pPr>
        <w:pStyle w:val="PargrafodaLista"/>
        <w:numPr>
          <w:ilvl w:val="0"/>
          <w:numId w:val="22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A63ECA">
        <w:rPr>
          <w:rFonts w:asciiTheme="minorHAnsi" w:hAnsiTheme="minorHAnsi" w:cstheme="minorHAnsi"/>
          <w:sz w:val="21"/>
          <w:szCs w:val="21"/>
          <w:lang w:eastAsia="ar-SA"/>
        </w:rPr>
        <w:t>Domínio das normas de Gestão da Qualidade, Qualidade Automotiva, Meio Ambiente e Saúde e Segurança Ocupacional</w:t>
      </w:r>
      <w:r>
        <w:rPr>
          <w:rFonts w:asciiTheme="minorHAnsi" w:hAnsiTheme="minorHAnsi" w:cstheme="minorHAnsi"/>
          <w:sz w:val="21"/>
          <w:szCs w:val="21"/>
          <w:lang w:eastAsia="ar-SA"/>
        </w:rPr>
        <w:t>, mapeamento dos processos e certificação de produtos e gestão de equipes.</w:t>
      </w:r>
    </w:p>
    <w:p w14:paraId="4E3885BA" w14:textId="77777777" w:rsidR="00A63ECA" w:rsidRPr="00A63ECA" w:rsidRDefault="00A63ECA" w:rsidP="00A67C91">
      <w:pPr>
        <w:pStyle w:val="PargrafodaLista"/>
        <w:spacing w:line="221" w:lineRule="auto"/>
        <w:rPr>
          <w:rFonts w:asciiTheme="minorHAnsi" w:hAnsiTheme="minorHAnsi" w:cstheme="minorHAnsi"/>
          <w:sz w:val="21"/>
          <w:szCs w:val="21"/>
          <w:lang w:eastAsia="ar-SA"/>
        </w:rPr>
      </w:pPr>
    </w:p>
    <w:p w14:paraId="154D76F5" w14:textId="0C2C9659" w:rsidR="002F1415" w:rsidRDefault="00A67C91" w:rsidP="00A67C91">
      <w:pPr>
        <w:pStyle w:val="PargrafodaLista"/>
        <w:numPr>
          <w:ilvl w:val="0"/>
          <w:numId w:val="22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>
        <w:rPr>
          <w:rFonts w:asciiTheme="minorHAnsi" w:hAnsiTheme="minorHAnsi" w:cstheme="minorHAnsi"/>
          <w:sz w:val="21"/>
          <w:szCs w:val="21"/>
          <w:lang w:eastAsia="ar-SA"/>
        </w:rPr>
        <w:t xml:space="preserve">Experiência na </w:t>
      </w:r>
      <w:r w:rsidR="002F1415" w:rsidRPr="002F1415">
        <w:rPr>
          <w:rFonts w:asciiTheme="minorHAnsi" w:hAnsiTheme="minorHAnsi" w:cstheme="minorHAnsi"/>
          <w:sz w:val="21"/>
          <w:szCs w:val="21"/>
          <w:lang w:eastAsia="ar-SA"/>
        </w:rPr>
        <w:t>definição de especificações técnicas e padronização de projetos, estabelecendo padrões de qualidade e identidade, bem como orientando e supervisionando procedimentos, garantindo a re</w:t>
      </w:r>
      <w:r w:rsidR="002F1415">
        <w:rPr>
          <w:rFonts w:asciiTheme="minorHAnsi" w:hAnsiTheme="minorHAnsi" w:cstheme="minorHAnsi"/>
          <w:sz w:val="21"/>
          <w:szCs w:val="21"/>
          <w:lang w:eastAsia="ar-SA"/>
        </w:rPr>
        <w:t>dução de possíveis problemas no plano de ações as nã</w:t>
      </w:r>
      <w:r w:rsidR="00B72922">
        <w:rPr>
          <w:rFonts w:asciiTheme="minorHAnsi" w:hAnsiTheme="minorHAnsi" w:cstheme="minorHAnsi"/>
          <w:sz w:val="21"/>
          <w:szCs w:val="21"/>
          <w:lang w:eastAsia="ar-SA"/>
        </w:rPr>
        <w:t>o</w:t>
      </w:r>
      <w:r w:rsidR="002F1415">
        <w:rPr>
          <w:rFonts w:asciiTheme="minorHAnsi" w:hAnsiTheme="minorHAnsi" w:cstheme="minorHAnsi"/>
          <w:sz w:val="21"/>
          <w:szCs w:val="21"/>
          <w:lang w:eastAsia="ar-SA"/>
        </w:rPr>
        <w:t>-conformidades e apontamentos diversos.</w:t>
      </w:r>
    </w:p>
    <w:p w14:paraId="74351623" w14:textId="77777777" w:rsidR="002F1415" w:rsidRPr="002F1415" w:rsidRDefault="002F1415" w:rsidP="00A67C91">
      <w:p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</w:p>
    <w:p w14:paraId="36CBF8E2" w14:textId="5B79EF07" w:rsidR="00A63ECA" w:rsidRDefault="00082FC3" w:rsidP="00A67C91">
      <w:pPr>
        <w:pStyle w:val="PargrafodaLista"/>
        <w:numPr>
          <w:ilvl w:val="0"/>
          <w:numId w:val="22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>
        <w:rPr>
          <w:rFonts w:asciiTheme="minorHAnsi" w:hAnsiTheme="minorHAnsi" w:cstheme="minorHAnsi"/>
          <w:sz w:val="21"/>
          <w:szCs w:val="21"/>
          <w:lang w:eastAsia="ar-SA"/>
        </w:rPr>
        <w:t xml:space="preserve">Vivência no </w:t>
      </w:r>
      <w:r w:rsidR="00A67C91">
        <w:rPr>
          <w:rFonts w:asciiTheme="minorHAnsi" w:hAnsiTheme="minorHAnsi" w:cstheme="minorHAnsi"/>
          <w:sz w:val="21"/>
          <w:szCs w:val="21"/>
          <w:lang w:eastAsia="ar-SA"/>
        </w:rPr>
        <w:t xml:space="preserve">acompanhamento </w:t>
      </w:r>
      <w:r w:rsidR="00A63ECA" w:rsidRPr="00A63ECA">
        <w:rPr>
          <w:rFonts w:asciiTheme="minorHAnsi" w:hAnsiTheme="minorHAnsi" w:cstheme="minorHAnsi"/>
          <w:sz w:val="21"/>
          <w:szCs w:val="21"/>
          <w:lang w:eastAsia="ar-SA"/>
        </w:rPr>
        <w:t>Plano de Auditorias</w:t>
      </w:r>
      <w:r w:rsidR="00A63ECA">
        <w:rPr>
          <w:rFonts w:asciiTheme="minorHAnsi" w:hAnsiTheme="minorHAnsi" w:cstheme="minorHAnsi"/>
          <w:sz w:val="21"/>
          <w:szCs w:val="21"/>
          <w:lang w:eastAsia="ar-SA"/>
        </w:rPr>
        <w:t xml:space="preserve"> (internas e externas), </w:t>
      </w:r>
      <w:r w:rsidR="00A63ECA" w:rsidRPr="00A63ECA">
        <w:rPr>
          <w:rFonts w:asciiTheme="minorHAnsi" w:hAnsiTheme="minorHAnsi" w:cstheme="minorHAnsi"/>
          <w:sz w:val="21"/>
          <w:szCs w:val="21"/>
          <w:lang w:eastAsia="ar-SA"/>
        </w:rPr>
        <w:t>produto e processo</w:t>
      </w:r>
      <w:r w:rsidR="00A63ECA">
        <w:rPr>
          <w:rFonts w:asciiTheme="minorHAnsi" w:hAnsiTheme="minorHAnsi" w:cstheme="minorHAnsi"/>
          <w:sz w:val="21"/>
          <w:szCs w:val="21"/>
          <w:lang w:eastAsia="ar-SA"/>
        </w:rPr>
        <w:t xml:space="preserve">, auditorias, </w:t>
      </w:r>
      <w:r w:rsidR="00A63ECA" w:rsidRPr="00A63ECA">
        <w:rPr>
          <w:rFonts w:asciiTheme="minorHAnsi" w:hAnsiTheme="minorHAnsi" w:cstheme="minorHAnsi"/>
          <w:sz w:val="21"/>
          <w:szCs w:val="21"/>
          <w:lang w:eastAsia="ar-SA"/>
        </w:rPr>
        <w:t>cadeia de fornecedores (homologação</w:t>
      </w:r>
      <w:r w:rsidR="00A63ECA">
        <w:rPr>
          <w:rFonts w:asciiTheme="minorHAnsi" w:hAnsiTheme="minorHAnsi" w:cstheme="minorHAnsi"/>
          <w:sz w:val="21"/>
          <w:szCs w:val="21"/>
          <w:lang w:eastAsia="ar-SA"/>
        </w:rPr>
        <w:t xml:space="preserve"> e auditorias) e </w:t>
      </w:r>
      <w:r w:rsidR="00A63ECA" w:rsidRPr="00A63ECA">
        <w:rPr>
          <w:rFonts w:asciiTheme="minorHAnsi" w:hAnsiTheme="minorHAnsi" w:cstheme="minorHAnsi"/>
          <w:sz w:val="21"/>
          <w:szCs w:val="21"/>
          <w:lang w:eastAsia="ar-SA"/>
        </w:rPr>
        <w:t>programa de treinamentos dos procedimentos internos</w:t>
      </w:r>
      <w:r w:rsidR="00A63ECA">
        <w:rPr>
          <w:rFonts w:asciiTheme="minorHAnsi" w:hAnsiTheme="minorHAnsi" w:cstheme="minorHAnsi"/>
          <w:sz w:val="21"/>
          <w:szCs w:val="21"/>
          <w:lang w:eastAsia="ar-SA"/>
        </w:rPr>
        <w:t>.</w:t>
      </w:r>
    </w:p>
    <w:p w14:paraId="22E19AE0" w14:textId="77777777" w:rsidR="00F74284" w:rsidRDefault="00F74284" w:rsidP="00A67C91">
      <w:pPr>
        <w:pStyle w:val="PargrafodaLista"/>
        <w:spacing w:line="221" w:lineRule="auto"/>
        <w:ind w:left="36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</w:p>
    <w:p w14:paraId="4BD7A3EF" w14:textId="6D8A086C" w:rsidR="00B67D75" w:rsidRPr="008810AE" w:rsidRDefault="0047349A" w:rsidP="00A67C91">
      <w:pPr>
        <w:pStyle w:val="Ttulo"/>
        <w:pBdr>
          <w:bottom w:val="single" w:sz="4" w:space="1" w:color="auto"/>
        </w:pBdr>
        <w:spacing w:line="221" w:lineRule="auto"/>
        <w:ind w:right="0"/>
        <w:jc w:val="both"/>
        <w:rPr>
          <w:rFonts w:asciiTheme="minorHAnsi" w:hAnsiTheme="minorHAnsi" w:cstheme="minorHAnsi"/>
          <w:sz w:val="21"/>
          <w:szCs w:val="21"/>
        </w:rPr>
      </w:pPr>
      <w:r w:rsidRPr="008810AE">
        <w:rPr>
          <w:rFonts w:asciiTheme="minorHAnsi" w:hAnsiTheme="minorHAnsi" w:cstheme="minorHAnsi"/>
          <w:sz w:val="21"/>
          <w:szCs w:val="21"/>
        </w:rPr>
        <w:t>Experiências Profissionais</w:t>
      </w:r>
    </w:p>
    <w:p w14:paraId="10BC032F" w14:textId="77777777" w:rsidR="00DD506E" w:rsidRPr="00DD506E" w:rsidRDefault="00DD506E" w:rsidP="00A67C91">
      <w:pPr>
        <w:pStyle w:val="PargrafodaLista"/>
        <w:spacing w:line="221" w:lineRule="auto"/>
        <w:ind w:left="567"/>
        <w:contextualSpacing w:val="0"/>
        <w:jc w:val="both"/>
        <w:rPr>
          <w:rFonts w:asciiTheme="minorHAnsi" w:hAnsiTheme="minorHAnsi" w:cstheme="minorHAnsi"/>
          <w:b/>
          <w:smallCaps/>
          <w:sz w:val="10"/>
          <w:szCs w:val="10"/>
        </w:rPr>
      </w:pPr>
    </w:p>
    <w:p w14:paraId="0056969A" w14:textId="06E4230E" w:rsidR="00E2372C" w:rsidRPr="00120EA8" w:rsidRDefault="00120EA8" w:rsidP="00A67C91">
      <w:pPr>
        <w:pStyle w:val="PargrafodaLista"/>
        <w:numPr>
          <w:ilvl w:val="0"/>
          <w:numId w:val="19"/>
        </w:numPr>
        <w:spacing w:line="221" w:lineRule="auto"/>
        <w:ind w:left="567" w:hanging="567"/>
        <w:contextualSpacing w:val="0"/>
        <w:jc w:val="both"/>
        <w:rPr>
          <w:rFonts w:asciiTheme="minorHAnsi" w:hAnsiTheme="minorHAnsi" w:cstheme="minorHAnsi"/>
          <w:b/>
          <w:smallCaps/>
          <w:sz w:val="21"/>
          <w:szCs w:val="21"/>
        </w:rPr>
      </w:pPr>
      <w:r w:rsidRPr="00120EA8">
        <w:rPr>
          <w:rFonts w:asciiTheme="minorHAnsi" w:hAnsiTheme="minorHAnsi" w:cstheme="minorHAnsi"/>
          <w:b/>
          <w:smallCaps/>
          <w:sz w:val="21"/>
          <w:szCs w:val="21"/>
        </w:rPr>
        <w:t>Montcalm Montagens Industriais</w:t>
      </w:r>
    </w:p>
    <w:p w14:paraId="2AB8DD65" w14:textId="7A8D87E1" w:rsidR="00B67D75" w:rsidRPr="00DD506E" w:rsidRDefault="008810AE" w:rsidP="00A67C91">
      <w:pPr>
        <w:spacing w:line="221" w:lineRule="auto"/>
        <w:jc w:val="both"/>
        <w:rPr>
          <w:rFonts w:asciiTheme="minorHAnsi" w:hAnsiTheme="minorHAnsi" w:cstheme="minorHAnsi"/>
          <w:b/>
          <w:smallCaps/>
          <w:sz w:val="21"/>
          <w:szCs w:val="21"/>
        </w:rPr>
      </w:pPr>
      <w:r w:rsidRPr="00120EA8">
        <w:rPr>
          <w:rFonts w:asciiTheme="minorHAnsi" w:hAnsiTheme="minorHAnsi" w:cstheme="minorHAnsi"/>
          <w:b/>
          <w:i/>
          <w:smallCaps/>
          <w:sz w:val="21"/>
          <w:szCs w:val="21"/>
          <w:u w:val="single"/>
        </w:rPr>
        <w:t>Cargo: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120EA8">
        <w:rPr>
          <w:rFonts w:asciiTheme="minorHAnsi" w:hAnsiTheme="minorHAnsi" w:cstheme="minorHAnsi"/>
          <w:b/>
          <w:smallCaps/>
          <w:sz w:val="21"/>
          <w:szCs w:val="21"/>
        </w:rPr>
        <w:t>Auxiliar Controle d</w:t>
      </w:r>
      <w:r w:rsidR="00120EA8" w:rsidRPr="00120EA8">
        <w:rPr>
          <w:rFonts w:asciiTheme="minorHAnsi" w:hAnsiTheme="minorHAnsi" w:cstheme="minorHAnsi"/>
          <w:b/>
          <w:smallCaps/>
          <w:sz w:val="21"/>
          <w:szCs w:val="21"/>
        </w:rPr>
        <w:t>a Qualidade</w:t>
      </w:r>
      <w:r w:rsidR="00120EA8">
        <w:rPr>
          <w:rFonts w:asciiTheme="minorHAnsi" w:hAnsiTheme="minorHAnsi" w:cstheme="minorHAnsi"/>
          <w:b/>
          <w:smallCaps/>
          <w:sz w:val="21"/>
          <w:szCs w:val="21"/>
        </w:rPr>
        <w:t xml:space="preserve">                                                </w:t>
      </w:r>
      <w:r w:rsidR="00F25E1D">
        <w:rPr>
          <w:rFonts w:asciiTheme="minorHAnsi" w:hAnsiTheme="minorHAnsi" w:cstheme="minorHAnsi"/>
          <w:b/>
          <w:smallCaps/>
          <w:sz w:val="21"/>
          <w:szCs w:val="21"/>
        </w:rPr>
        <w:t xml:space="preserve">                                                                </w:t>
      </w:r>
      <w:r w:rsidR="00120EA8">
        <w:rPr>
          <w:rFonts w:asciiTheme="minorHAnsi" w:hAnsiTheme="minorHAnsi" w:cstheme="minorHAnsi"/>
          <w:b/>
          <w:smallCaps/>
          <w:sz w:val="21"/>
          <w:szCs w:val="21"/>
        </w:rPr>
        <w:t xml:space="preserve">   </w:t>
      </w:r>
      <w:r w:rsidR="00F25E1D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6D6DF5">
        <w:rPr>
          <w:rFonts w:asciiTheme="minorHAnsi" w:hAnsiTheme="minorHAnsi" w:cstheme="minorHAnsi"/>
          <w:b/>
          <w:smallCaps/>
          <w:sz w:val="21"/>
          <w:szCs w:val="21"/>
        </w:rPr>
        <w:t xml:space="preserve">       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>Período:</w:t>
      </w:r>
      <w:r w:rsidR="00B67D75"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E2372C">
        <w:rPr>
          <w:rFonts w:asciiTheme="minorHAnsi" w:hAnsiTheme="minorHAnsi" w:cstheme="minorHAnsi"/>
          <w:b/>
          <w:smallCaps/>
          <w:sz w:val="21"/>
          <w:szCs w:val="21"/>
        </w:rPr>
        <w:t>0</w:t>
      </w:r>
      <w:r w:rsidR="00120EA8">
        <w:rPr>
          <w:rFonts w:asciiTheme="minorHAnsi" w:hAnsiTheme="minorHAnsi" w:cstheme="minorHAnsi"/>
          <w:b/>
          <w:smallCaps/>
          <w:sz w:val="21"/>
          <w:szCs w:val="21"/>
        </w:rPr>
        <w:t>1</w:t>
      </w:r>
      <w:r w:rsidR="009474C5" w:rsidRPr="00DD506E">
        <w:rPr>
          <w:rFonts w:asciiTheme="minorHAnsi" w:hAnsiTheme="minorHAnsi" w:cstheme="minorHAnsi"/>
          <w:b/>
          <w:smallCaps/>
          <w:sz w:val="21"/>
          <w:szCs w:val="21"/>
        </w:rPr>
        <w:t>/201</w:t>
      </w:r>
      <w:r w:rsidR="00120EA8">
        <w:rPr>
          <w:rFonts w:asciiTheme="minorHAnsi" w:hAnsiTheme="minorHAnsi" w:cstheme="minorHAnsi"/>
          <w:b/>
          <w:smallCaps/>
          <w:sz w:val="21"/>
          <w:szCs w:val="21"/>
        </w:rPr>
        <w:t>8</w:t>
      </w:r>
      <w:r w:rsidR="009474C5"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A67C91">
        <w:rPr>
          <w:rFonts w:asciiTheme="minorHAnsi" w:hAnsiTheme="minorHAnsi" w:cstheme="minorHAnsi"/>
          <w:b/>
          <w:smallCaps/>
          <w:sz w:val="21"/>
          <w:szCs w:val="21"/>
        </w:rPr>
        <w:t>-</w:t>
      </w:r>
      <w:r w:rsidR="002673D5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120EA8">
        <w:rPr>
          <w:rFonts w:asciiTheme="minorHAnsi" w:hAnsiTheme="minorHAnsi" w:cstheme="minorHAnsi"/>
          <w:b/>
          <w:smallCaps/>
          <w:sz w:val="21"/>
          <w:szCs w:val="21"/>
        </w:rPr>
        <w:t>06/2019</w:t>
      </w:r>
    </w:p>
    <w:p w14:paraId="68FADB9F" w14:textId="77777777" w:rsid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>Atuação nas rotinas de i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nspeção dimensional em tubulações industriais e estruturas metálicas (</w:t>
      </w:r>
      <w:proofErr w:type="spellStart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>Pipe</w:t>
      </w:r>
      <w:proofErr w:type="spellEnd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 xml:space="preserve"> Racks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 xml:space="preserve">, </w:t>
      </w:r>
      <w:proofErr w:type="spellStart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>Cable</w:t>
      </w:r>
      <w:proofErr w:type="spellEnd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 xml:space="preserve"> Racks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,</w:t>
      </w:r>
      <w:r>
        <w:rPr>
          <w:rFonts w:asciiTheme="minorHAnsi" w:hAnsiTheme="minorHAnsi" w:cstheme="minorHAnsi"/>
          <w:sz w:val="21"/>
          <w:szCs w:val="21"/>
          <w:lang w:eastAsia="en-US"/>
        </w:rPr>
        <w:t xml:space="preserve"> transportadores de correias) e 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 xml:space="preserve">equipamentos. </w:t>
      </w:r>
    </w:p>
    <w:p w14:paraId="75EA1CA2" w14:textId="7FA06632" w:rsid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>Vivência no a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companhamento e assessoria em montagem de estruturas</w:t>
      </w:r>
      <w:r>
        <w:rPr>
          <w:rFonts w:asciiTheme="minorHAnsi" w:hAnsiTheme="minorHAnsi" w:cstheme="minorHAnsi"/>
          <w:sz w:val="21"/>
          <w:szCs w:val="21"/>
          <w:lang w:eastAsia="en-US"/>
        </w:rPr>
        <w:t>, incluindo l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eitura e interpretação de desenho técnico mecânico e isométricos de tubulação. PPAP em fabricação de tubulação (</w:t>
      </w:r>
      <w:proofErr w:type="spellStart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>Pipe</w:t>
      </w:r>
      <w:proofErr w:type="spellEnd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 xml:space="preserve"> Shop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).</w:t>
      </w:r>
    </w:p>
    <w:p w14:paraId="21FA5E8D" w14:textId="72E853D4" w:rsidR="00120EA8" w:rsidRP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>Experiência na realização de r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egistro, emissão, acompanhamento e encerramento de não-conform</w:t>
      </w:r>
      <w:r>
        <w:rPr>
          <w:rFonts w:asciiTheme="minorHAnsi" w:hAnsiTheme="minorHAnsi" w:cstheme="minorHAnsi"/>
          <w:sz w:val="21"/>
          <w:szCs w:val="21"/>
          <w:lang w:eastAsia="en-US"/>
        </w:rPr>
        <w:t>idades no processo de montagem e participação ativa nos processos de a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uditorias da qualidade (</w:t>
      </w:r>
      <w:proofErr w:type="spellStart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>Housekeeping</w:t>
      </w:r>
      <w:proofErr w:type="spellEnd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 xml:space="preserve"> </w:t>
      </w:r>
      <w:proofErr w:type="spellStart"/>
      <w:r w:rsidRPr="00120EA8">
        <w:rPr>
          <w:rFonts w:asciiTheme="minorHAnsi" w:hAnsiTheme="minorHAnsi" w:cstheme="minorHAnsi"/>
          <w:i/>
          <w:sz w:val="21"/>
          <w:szCs w:val="21"/>
          <w:lang w:eastAsia="en-US"/>
        </w:rPr>
        <w:t>Walk</w:t>
      </w:r>
      <w:proofErr w:type="spellEnd"/>
      <w:r w:rsidRPr="00120EA8">
        <w:rPr>
          <w:rFonts w:asciiTheme="minorHAnsi" w:hAnsiTheme="minorHAnsi" w:cstheme="minorHAnsi"/>
          <w:sz w:val="21"/>
          <w:szCs w:val="21"/>
          <w:lang w:eastAsia="en-US"/>
        </w:rPr>
        <w:t>).</w:t>
      </w:r>
    </w:p>
    <w:p w14:paraId="1D0A1E84" w14:textId="77777777" w:rsidR="00120EA8" w:rsidRDefault="00120EA8" w:rsidP="00A67C91">
      <w:pPr>
        <w:pStyle w:val="PargrafodaLista"/>
        <w:spacing w:line="221" w:lineRule="auto"/>
        <w:ind w:left="360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2691B113" w14:textId="33497650" w:rsidR="00120EA8" w:rsidRPr="002673D5" w:rsidRDefault="00120EA8" w:rsidP="00A67C91">
      <w:pPr>
        <w:pStyle w:val="PargrafodaLista"/>
        <w:numPr>
          <w:ilvl w:val="0"/>
          <w:numId w:val="19"/>
        </w:numPr>
        <w:spacing w:line="221" w:lineRule="auto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smallCaps/>
          <w:sz w:val="21"/>
          <w:szCs w:val="21"/>
        </w:rPr>
      </w:pPr>
      <w:r w:rsidRPr="00120EA8">
        <w:rPr>
          <w:rFonts w:asciiTheme="minorHAnsi" w:hAnsiTheme="minorHAnsi" w:cstheme="minorHAnsi"/>
          <w:b/>
          <w:smallCaps/>
          <w:sz w:val="21"/>
          <w:szCs w:val="21"/>
        </w:rPr>
        <w:t xml:space="preserve">Ultrablast Lassarat Serv. </w:t>
      </w:r>
      <w:r w:rsidR="00A67C91">
        <w:rPr>
          <w:rFonts w:asciiTheme="minorHAnsi" w:hAnsiTheme="minorHAnsi" w:cstheme="minorHAnsi"/>
          <w:b/>
          <w:smallCaps/>
          <w:sz w:val="21"/>
          <w:szCs w:val="21"/>
        </w:rPr>
        <w:t>e</w:t>
      </w:r>
      <w:r w:rsidRPr="00120EA8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proofErr w:type="spellStart"/>
      <w:r w:rsidRPr="00120EA8">
        <w:rPr>
          <w:rFonts w:asciiTheme="minorHAnsi" w:hAnsiTheme="minorHAnsi" w:cstheme="minorHAnsi"/>
          <w:b/>
          <w:smallCaps/>
          <w:sz w:val="21"/>
          <w:szCs w:val="21"/>
        </w:rPr>
        <w:t>Proj</w:t>
      </w:r>
      <w:proofErr w:type="spellEnd"/>
      <w:r w:rsidRPr="00120EA8">
        <w:rPr>
          <w:rFonts w:asciiTheme="minorHAnsi" w:hAnsiTheme="minorHAnsi" w:cstheme="minorHAnsi"/>
          <w:b/>
          <w:smallCaps/>
          <w:sz w:val="21"/>
          <w:szCs w:val="21"/>
        </w:rPr>
        <w:t xml:space="preserve"> Ltda.</w:t>
      </w:r>
    </w:p>
    <w:p w14:paraId="3E42EF42" w14:textId="5C08C060" w:rsidR="00120EA8" w:rsidRPr="00DD506E" w:rsidRDefault="00120EA8" w:rsidP="00A67C91">
      <w:pPr>
        <w:spacing w:line="221" w:lineRule="auto"/>
        <w:jc w:val="both"/>
        <w:rPr>
          <w:rFonts w:asciiTheme="minorHAnsi" w:hAnsiTheme="minorHAnsi" w:cstheme="minorHAnsi"/>
          <w:b/>
          <w:smallCaps/>
          <w:sz w:val="21"/>
          <w:szCs w:val="21"/>
        </w:rPr>
      </w:pPr>
      <w:r w:rsidRPr="00120EA8">
        <w:rPr>
          <w:rFonts w:asciiTheme="minorHAnsi" w:hAnsiTheme="minorHAnsi" w:cstheme="minorHAnsi"/>
          <w:b/>
          <w:i/>
          <w:smallCaps/>
          <w:sz w:val="21"/>
          <w:szCs w:val="21"/>
          <w:u w:val="single"/>
        </w:rPr>
        <w:t>Cargo: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Hidrojatista                                                                                                                                                                     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Período: </w:t>
      </w:r>
      <w:r>
        <w:rPr>
          <w:rFonts w:asciiTheme="minorHAnsi" w:hAnsiTheme="minorHAnsi" w:cstheme="minorHAnsi"/>
          <w:b/>
          <w:smallCaps/>
          <w:sz w:val="21"/>
          <w:szCs w:val="21"/>
        </w:rPr>
        <w:t>04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>/201</w:t>
      </w:r>
      <w:r>
        <w:rPr>
          <w:rFonts w:asciiTheme="minorHAnsi" w:hAnsiTheme="minorHAnsi" w:cstheme="minorHAnsi"/>
          <w:b/>
          <w:smallCaps/>
          <w:sz w:val="21"/>
          <w:szCs w:val="21"/>
        </w:rPr>
        <w:t>7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A67C91">
        <w:rPr>
          <w:rFonts w:asciiTheme="minorHAnsi" w:hAnsiTheme="minorHAnsi" w:cstheme="minorHAnsi"/>
          <w:b/>
          <w:smallCaps/>
          <w:sz w:val="21"/>
          <w:szCs w:val="21"/>
        </w:rPr>
        <w:t>-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 10/2017</w:t>
      </w:r>
    </w:p>
    <w:p w14:paraId="53E9A911" w14:textId="77777777" w:rsid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120EA8">
        <w:rPr>
          <w:rFonts w:asciiTheme="minorHAnsi" w:hAnsiTheme="minorHAnsi" w:cstheme="minorHAnsi"/>
          <w:sz w:val="21"/>
          <w:szCs w:val="21"/>
          <w:lang w:eastAsia="en-US"/>
        </w:rPr>
        <w:t>Responsável pelo tratamento de superfícies metálicas para posterior pintura, no</w:t>
      </w:r>
      <w:r>
        <w:rPr>
          <w:rFonts w:asciiTheme="minorHAnsi" w:hAnsiTheme="minorHAnsi" w:cstheme="minorHAnsi"/>
          <w:sz w:val="21"/>
          <w:szCs w:val="21"/>
          <w:lang w:eastAsia="en-US"/>
        </w:rPr>
        <w:t xml:space="preserve"> estaleiro EBR, Plataforma P-74.</w:t>
      </w:r>
    </w:p>
    <w:p w14:paraId="72C74227" w14:textId="06E2F342" w:rsidR="00120EA8" w:rsidRP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 xml:space="preserve">Suporte técnico e operacional a coordenação do setor de 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engenharia mecânica,</w:t>
      </w:r>
      <w:r>
        <w:rPr>
          <w:rFonts w:asciiTheme="minorHAnsi" w:hAnsiTheme="minorHAnsi" w:cstheme="minorHAnsi"/>
          <w:sz w:val="21"/>
          <w:szCs w:val="21"/>
          <w:lang w:eastAsia="en-US"/>
        </w:rPr>
        <w:t xml:space="preserve"> atuando na elaboração de 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relatórios, planilhas, inspeções junto a segurança do trabalho, aprendizagem e verificações em equipamentos do processo de hidrojateamento.</w:t>
      </w:r>
    </w:p>
    <w:p w14:paraId="42F51921" w14:textId="4C7A6D7B" w:rsidR="003536BA" w:rsidRPr="003536BA" w:rsidRDefault="003536BA" w:rsidP="00A67C91">
      <w:pPr>
        <w:spacing w:line="221" w:lineRule="auto"/>
        <w:jc w:val="both"/>
        <w:rPr>
          <w:rFonts w:asciiTheme="minorHAnsi" w:hAnsiTheme="minorHAnsi" w:cstheme="minorHAnsi"/>
          <w:b/>
          <w:smallCaps/>
          <w:sz w:val="21"/>
          <w:szCs w:val="21"/>
        </w:rPr>
      </w:pPr>
      <w:r w:rsidRPr="003536BA">
        <w:rPr>
          <w:rFonts w:asciiTheme="minorHAnsi" w:hAnsiTheme="minorHAnsi" w:cstheme="minorHAnsi"/>
          <w:b/>
          <w:i/>
          <w:smallCaps/>
          <w:sz w:val="21"/>
          <w:szCs w:val="21"/>
          <w:u w:val="single"/>
        </w:rPr>
        <w:t>Cargo:</w:t>
      </w:r>
      <w:r w:rsidRPr="003536BA">
        <w:rPr>
          <w:rFonts w:asciiTheme="minorHAnsi" w:hAnsiTheme="minorHAnsi" w:cstheme="minorHAnsi"/>
          <w:b/>
          <w:smallCaps/>
          <w:sz w:val="21"/>
          <w:szCs w:val="21"/>
        </w:rPr>
        <w:t xml:space="preserve"> Hidrojatista                                          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        </w:t>
      </w:r>
      <w:r w:rsidRPr="003536BA">
        <w:rPr>
          <w:rFonts w:asciiTheme="minorHAnsi" w:hAnsiTheme="minorHAnsi" w:cstheme="minorHAnsi"/>
          <w:b/>
          <w:smallCaps/>
          <w:sz w:val="21"/>
          <w:szCs w:val="21"/>
        </w:rPr>
        <w:t xml:space="preserve">                                                                                                                    Período: 04/201</w:t>
      </w:r>
      <w:r>
        <w:rPr>
          <w:rFonts w:asciiTheme="minorHAnsi" w:hAnsiTheme="minorHAnsi" w:cstheme="minorHAnsi"/>
          <w:b/>
          <w:smallCaps/>
          <w:sz w:val="21"/>
          <w:szCs w:val="21"/>
        </w:rPr>
        <w:t>4</w:t>
      </w:r>
      <w:r w:rsidRPr="003536BA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A67C91">
        <w:rPr>
          <w:rFonts w:asciiTheme="minorHAnsi" w:hAnsiTheme="minorHAnsi" w:cstheme="minorHAnsi"/>
          <w:b/>
          <w:smallCaps/>
          <w:sz w:val="21"/>
          <w:szCs w:val="21"/>
        </w:rPr>
        <w:t>-</w:t>
      </w:r>
      <w:r w:rsidRPr="003536BA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mallCaps/>
          <w:sz w:val="21"/>
          <w:szCs w:val="21"/>
        </w:rPr>
        <w:t>01</w:t>
      </w:r>
      <w:r w:rsidRPr="003536BA">
        <w:rPr>
          <w:rFonts w:asciiTheme="minorHAnsi" w:hAnsiTheme="minorHAnsi" w:cstheme="minorHAnsi"/>
          <w:b/>
          <w:smallCaps/>
          <w:sz w:val="21"/>
          <w:szCs w:val="21"/>
        </w:rPr>
        <w:t>/2017</w:t>
      </w:r>
    </w:p>
    <w:p w14:paraId="1B552DBE" w14:textId="02028785" w:rsidR="00120EA8" w:rsidRP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120EA8">
        <w:rPr>
          <w:rFonts w:asciiTheme="minorHAnsi" w:hAnsiTheme="minorHAnsi" w:cstheme="minorHAnsi"/>
          <w:sz w:val="21"/>
          <w:szCs w:val="21"/>
          <w:lang w:eastAsia="en-US"/>
        </w:rPr>
        <w:t>Responsável pelo tratamento de superfícies metálicas para posterior pintura, no Polo Naval Do Rio Grande,</w:t>
      </w:r>
      <w:r w:rsidR="00F64308">
        <w:rPr>
          <w:rFonts w:asciiTheme="minorHAnsi" w:hAnsiTheme="minorHAnsi" w:cstheme="minorHAnsi"/>
          <w:sz w:val="21"/>
          <w:szCs w:val="21"/>
          <w:lang w:eastAsia="en-US"/>
        </w:rPr>
        <w:t xml:space="preserve"> envolvendo atividades na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 xml:space="preserve"> Plataformas FPSO P66,67,68 e 69</w:t>
      </w:r>
      <w:r w:rsidR="00F64308">
        <w:rPr>
          <w:rFonts w:asciiTheme="minorHAnsi" w:hAnsiTheme="minorHAnsi" w:cstheme="minorHAnsi"/>
          <w:sz w:val="21"/>
          <w:szCs w:val="21"/>
          <w:lang w:eastAsia="en-US"/>
        </w:rPr>
        <w:t>.</w:t>
      </w:r>
    </w:p>
    <w:p w14:paraId="2DC89157" w14:textId="77777777" w:rsidR="00120EA8" w:rsidRPr="00120EA8" w:rsidRDefault="00120EA8" w:rsidP="00A67C91">
      <w:pPr>
        <w:pStyle w:val="PargrafodaLista"/>
        <w:spacing w:line="221" w:lineRule="auto"/>
        <w:ind w:left="360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3497D32C" w14:textId="6897DE43" w:rsidR="00F64308" w:rsidRPr="002673D5" w:rsidRDefault="00F64308" w:rsidP="00A67C91">
      <w:pPr>
        <w:pStyle w:val="PargrafodaLista"/>
        <w:numPr>
          <w:ilvl w:val="0"/>
          <w:numId w:val="19"/>
        </w:numPr>
        <w:spacing w:line="221" w:lineRule="auto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smallCaps/>
          <w:sz w:val="21"/>
          <w:szCs w:val="21"/>
        </w:rPr>
      </w:pPr>
      <w:proofErr w:type="spellStart"/>
      <w:r w:rsidRPr="00F64308">
        <w:rPr>
          <w:rFonts w:asciiTheme="minorHAnsi" w:hAnsiTheme="minorHAnsi" w:cstheme="minorHAnsi"/>
          <w:b/>
          <w:smallCaps/>
          <w:sz w:val="21"/>
          <w:szCs w:val="21"/>
        </w:rPr>
        <w:t>Ecovix</w:t>
      </w:r>
      <w:proofErr w:type="spellEnd"/>
      <w:r w:rsidRPr="00F64308">
        <w:rPr>
          <w:rFonts w:asciiTheme="minorHAnsi" w:hAnsiTheme="minorHAnsi" w:cstheme="minorHAnsi"/>
          <w:b/>
          <w:smallCaps/>
          <w:sz w:val="21"/>
          <w:szCs w:val="21"/>
        </w:rPr>
        <w:t xml:space="preserve"> S/A.</w:t>
      </w:r>
    </w:p>
    <w:p w14:paraId="3F8D0737" w14:textId="0209C4AF" w:rsidR="00F64308" w:rsidRPr="00DD506E" w:rsidRDefault="00F64308" w:rsidP="00A67C91">
      <w:pPr>
        <w:spacing w:line="221" w:lineRule="auto"/>
        <w:jc w:val="both"/>
        <w:rPr>
          <w:rFonts w:asciiTheme="minorHAnsi" w:hAnsiTheme="minorHAnsi" w:cstheme="minorHAnsi"/>
          <w:b/>
          <w:smallCaps/>
          <w:sz w:val="21"/>
          <w:szCs w:val="21"/>
        </w:rPr>
      </w:pPr>
      <w:r w:rsidRPr="00120EA8">
        <w:rPr>
          <w:rFonts w:asciiTheme="minorHAnsi" w:hAnsiTheme="minorHAnsi" w:cstheme="minorHAnsi"/>
          <w:b/>
          <w:i/>
          <w:smallCaps/>
          <w:sz w:val="21"/>
          <w:szCs w:val="21"/>
          <w:u w:val="single"/>
        </w:rPr>
        <w:t>Cargo: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Pintor industrial                                                                                                                                                         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Período: </w:t>
      </w:r>
      <w:r>
        <w:rPr>
          <w:rFonts w:asciiTheme="minorHAnsi" w:hAnsiTheme="minorHAnsi" w:cstheme="minorHAnsi"/>
          <w:b/>
          <w:smallCaps/>
          <w:sz w:val="21"/>
          <w:szCs w:val="21"/>
        </w:rPr>
        <w:t>01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>/201</w:t>
      </w:r>
      <w:r>
        <w:rPr>
          <w:rFonts w:asciiTheme="minorHAnsi" w:hAnsiTheme="minorHAnsi" w:cstheme="minorHAnsi"/>
          <w:b/>
          <w:smallCaps/>
          <w:sz w:val="21"/>
          <w:szCs w:val="21"/>
        </w:rPr>
        <w:t>3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A67C91">
        <w:rPr>
          <w:rFonts w:asciiTheme="minorHAnsi" w:hAnsiTheme="minorHAnsi" w:cstheme="minorHAnsi"/>
          <w:b/>
          <w:smallCaps/>
          <w:sz w:val="21"/>
          <w:szCs w:val="21"/>
        </w:rPr>
        <w:t>-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 09/2013</w:t>
      </w:r>
    </w:p>
    <w:p w14:paraId="719C2FF6" w14:textId="331C06D9" w:rsidR="00120EA8" w:rsidRP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120EA8">
        <w:rPr>
          <w:rFonts w:asciiTheme="minorHAnsi" w:hAnsiTheme="minorHAnsi" w:cstheme="minorHAnsi"/>
          <w:sz w:val="21"/>
          <w:szCs w:val="21"/>
          <w:lang w:eastAsia="en-US"/>
        </w:rPr>
        <w:t xml:space="preserve">Responsável </w:t>
      </w:r>
      <w:r w:rsidR="00F64308">
        <w:rPr>
          <w:rFonts w:asciiTheme="minorHAnsi" w:hAnsiTheme="minorHAnsi" w:cstheme="minorHAnsi"/>
          <w:sz w:val="21"/>
          <w:szCs w:val="21"/>
          <w:lang w:eastAsia="en-US"/>
        </w:rPr>
        <w:t xml:space="preserve">pelos </w:t>
      </w:r>
      <w:r w:rsidR="00466018">
        <w:rPr>
          <w:rFonts w:asciiTheme="minorHAnsi" w:hAnsiTheme="minorHAnsi" w:cstheme="minorHAnsi"/>
          <w:sz w:val="21"/>
          <w:szCs w:val="21"/>
          <w:lang w:eastAsia="en-US"/>
        </w:rPr>
        <w:t>processos</w:t>
      </w:r>
      <w:r w:rsidR="00F64308">
        <w:rPr>
          <w:rFonts w:asciiTheme="minorHAnsi" w:hAnsiTheme="minorHAnsi" w:cstheme="minorHAnsi"/>
          <w:sz w:val="21"/>
          <w:szCs w:val="21"/>
          <w:lang w:eastAsia="en-US"/>
        </w:rPr>
        <w:t xml:space="preserve"> de </w:t>
      </w:r>
      <w:r w:rsidRPr="00120EA8">
        <w:rPr>
          <w:rFonts w:asciiTheme="minorHAnsi" w:hAnsiTheme="minorHAnsi" w:cstheme="minorHAnsi"/>
          <w:sz w:val="21"/>
          <w:szCs w:val="21"/>
          <w:lang w:eastAsia="en-US"/>
        </w:rPr>
        <w:t>tratamentos mecânicos, limpeza e pintura em estruturas metálicas em plataformas FPSO no Polo Naval Do Rio Grande.</w:t>
      </w:r>
    </w:p>
    <w:p w14:paraId="0FE8F059" w14:textId="77777777" w:rsidR="00120EA8" w:rsidRDefault="00120EA8" w:rsidP="00A67C91">
      <w:pPr>
        <w:pStyle w:val="PargrafodaLista"/>
        <w:spacing w:line="221" w:lineRule="auto"/>
        <w:ind w:left="360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303A3618" w14:textId="165C3C32" w:rsidR="00F64308" w:rsidRPr="002673D5" w:rsidRDefault="00F64308" w:rsidP="00A67C91">
      <w:pPr>
        <w:pStyle w:val="PargrafodaLista"/>
        <w:numPr>
          <w:ilvl w:val="0"/>
          <w:numId w:val="19"/>
        </w:numPr>
        <w:spacing w:line="221" w:lineRule="auto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smallCaps/>
          <w:sz w:val="21"/>
          <w:szCs w:val="21"/>
        </w:rPr>
      </w:pPr>
      <w:r w:rsidRPr="00F64308">
        <w:rPr>
          <w:rFonts w:asciiTheme="minorHAnsi" w:hAnsiTheme="minorHAnsi" w:cstheme="minorHAnsi"/>
          <w:b/>
          <w:smallCaps/>
          <w:sz w:val="21"/>
          <w:szCs w:val="21"/>
        </w:rPr>
        <w:t>Marcopolo S/A.</w:t>
      </w:r>
    </w:p>
    <w:p w14:paraId="443A0DEF" w14:textId="31AF0815" w:rsidR="00F64308" w:rsidRPr="00DD506E" w:rsidRDefault="00F64308" w:rsidP="00A67C91">
      <w:pPr>
        <w:spacing w:line="221" w:lineRule="auto"/>
        <w:jc w:val="both"/>
        <w:rPr>
          <w:rFonts w:asciiTheme="minorHAnsi" w:hAnsiTheme="minorHAnsi" w:cstheme="minorHAnsi"/>
          <w:b/>
          <w:smallCaps/>
          <w:sz w:val="21"/>
          <w:szCs w:val="21"/>
        </w:rPr>
      </w:pPr>
      <w:r w:rsidRPr="00120EA8">
        <w:rPr>
          <w:rFonts w:asciiTheme="minorHAnsi" w:hAnsiTheme="minorHAnsi" w:cstheme="minorHAnsi"/>
          <w:b/>
          <w:i/>
          <w:smallCaps/>
          <w:sz w:val="21"/>
          <w:szCs w:val="21"/>
          <w:u w:val="single"/>
        </w:rPr>
        <w:t>Cargo: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Pintor </w:t>
      </w:r>
      <w:r w:rsidRPr="00F64308">
        <w:rPr>
          <w:rFonts w:asciiTheme="minorHAnsi" w:hAnsiTheme="minorHAnsi" w:cstheme="minorHAnsi"/>
          <w:b/>
          <w:smallCaps/>
          <w:sz w:val="21"/>
          <w:szCs w:val="21"/>
        </w:rPr>
        <w:t xml:space="preserve">Automotivo </w:t>
      </w:r>
      <w:proofErr w:type="spellStart"/>
      <w:r w:rsidRPr="00F64308">
        <w:rPr>
          <w:rFonts w:asciiTheme="minorHAnsi" w:hAnsiTheme="minorHAnsi" w:cstheme="minorHAnsi"/>
          <w:b/>
          <w:smallCaps/>
          <w:sz w:val="21"/>
          <w:szCs w:val="21"/>
        </w:rPr>
        <w:t>Mód</w:t>
      </w:r>
      <w:proofErr w:type="spellEnd"/>
      <w:r w:rsidRPr="00F64308">
        <w:rPr>
          <w:rFonts w:asciiTheme="minorHAnsi" w:hAnsiTheme="minorHAnsi" w:cstheme="minorHAnsi"/>
          <w:b/>
          <w:smallCaps/>
          <w:sz w:val="21"/>
          <w:szCs w:val="21"/>
        </w:rPr>
        <w:t>. III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                                                                                                                                   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Período: </w:t>
      </w:r>
      <w:r>
        <w:rPr>
          <w:rFonts w:asciiTheme="minorHAnsi" w:hAnsiTheme="minorHAnsi" w:cstheme="minorHAnsi"/>
          <w:b/>
          <w:smallCaps/>
          <w:sz w:val="21"/>
          <w:szCs w:val="21"/>
        </w:rPr>
        <w:t>10/2009</w:t>
      </w:r>
      <w:r w:rsidRPr="00DD506E">
        <w:rPr>
          <w:rFonts w:asciiTheme="minorHAnsi" w:hAnsiTheme="minorHAnsi" w:cstheme="minorHAnsi"/>
          <w:b/>
          <w:smallCaps/>
          <w:sz w:val="21"/>
          <w:szCs w:val="21"/>
        </w:rPr>
        <w:t xml:space="preserve"> </w:t>
      </w:r>
      <w:r w:rsidR="00A67C91">
        <w:rPr>
          <w:rFonts w:asciiTheme="minorHAnsi" w:hAnsiTheme="minorHAnsi" w:cstheme="minorHAnsi"/>
          <w:b/>
          <w:smallCaps/>
          <w:sz w:val="21"/>
          <w:szCs w:val="21"/>
        </w:rPr>
        <w:t>-</w:t>
      </w:r>
      <w:r>
        <w:rPr>
          <w:rFonts w:asciiTheme="minorHAnsi" w:hAnsiTheme="minorHAnsi" w:cstheme="minorHAnsi"/>
          <w:b/>
          <w:smallCaps/>
          <w:sz w:val="21"/>
          <w:szCs w:val="21"/>
        </w:rPr>
        <w:t xml:space="preserve"> 11/2012</w:t>
      </w:r>
    </w:p>
    <w:p w14:paraId="1C94342C" w14:textId="381D0DFE" w:rsidR="00120EA8" w:rsidRDefault="00120EA8" w:rsidP="00A67C91">
      <w:pPr>
        <w:pStyle w:val="PargrafodaLista"/>
        <w:numPr>
          <w:ilvl w:val="0"/>
          <w:numId w:val="21"/>
        </w:numPr>
        <w:spacing w:line="221" w:lineRule="auto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120EA8">
        <w:rPr>
          <w:rFonts w:asciiTheme="minorHAnsi" w:hAnsiTheme="minorHAnsi" w:cstheme="minorHAnsi"/>
          <w:sz w:val="21"/>
          <w:szCs w:val="21"/>
          <w:lang w:eastAsia="en-US"/>
        </w:rPr>
        <w:t>Responsável por tratamento de superfícies, polimento, retoques e pintura em carrocerias de ônibus.</w:t>
      </w:r>
    </w:p>
    <w:p w14:paraId="24D0DC9A" w14:textId="6102E8AF" w:rsidR="009474C5" w:rsidRDefault="009474C5" w:rsidP="00A67C91">
      <w:pPr>
        <w:spacing w:line="221" w:lineRule="auto"/>
        <w:jc w:val="both"/>
        <w:rPr>
          <w:rFonts w:ascii="Calibri" w:hAnsi="Calibri" w:cs="Calibri"/>
          <w:noProof/>
          <w:sz w:val="21"/>
          <w:szCs w:val="21"/>
        </w:rPr>
      </w:pPr>
    </w:p>
    <w:p w14:paraId="5F496BC7" w14:textId="1F362CD7" w:rsidR="001D6C08" w:rsidRPr="008810AE" w:rsidRDefault="00FA69EC" w:rsidP="00A67C91">
      <w:pPr>
        <w:pStyle w:val="Ttulo"/>
        <w:pBdr>
          <w:bottom w:val="single" w:sz="4" w:space="1" w:color="auto"/>
        </w:pBdr>
        <w:spacing w:line="221" w:lineRule="auto"/>
        <w:ind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</w:rPr>
        <w:t>F</w:t>
      </w:r>
      <w:r w:rsidR="001D6C08" w:rsidRPr="008810AE">
        <w:rPr>
          <w:rFonts w:ascii="Calibri" w:hAnsi="Calibri" w:cs="Calibri"/>
          <w:noProof/>
          <w:sz w:val="21"/>
          <w:szCs w:val="21"/>
        </w:rPr>
        <w:t xml:space="preserve">ormação </w:t>
      </w:r>
      <w:r>
        <w:rPr>
          <w:rFonts w:ascii="Calibri" w:hAnsi="Calibri" w:cs="Calibri"/>
          <w:noProof/>
          <w:sz w:val="21"/>
          <w:szCs w:val="21"/>
        </w:rPr>
        <w:t>A</w:t>
      </w:r>
      <w:r w:rsidR="001D6C08" w:rsidRPr="008810AE">
        <w:rPr>
          <w:rFonts w:ascii="Calibri" w:hAnsi="Calibri" w:cs="Calibri"/>
          <w:noProof/>
          <w:sz w:val="21"/>
          <w:szCs w:val="21"/>
        </w:rPr>
        <w:t>cadêmica</w:t>
      </w:r>
      <w:r w:rsidR="008810AE">
        <w:rPr>
          <w:rFonts w:ascii="Calibri" w:hAnsi="Calibri" w:cs="Calibri"/>
          <w:noProof/>
          <w:sz w:val="21"/>
          <w:szCs w:val="21"/>
        </w:rPr>
        <w:t xml:space="preserve"> </w:t>
      </w:r>
      <w:r>
        <w:rPr>
          <w:rFonts w:ascii="Calibri" w:hAnsi="Calibri" w:cs="Calibri"/>
          <w:noProof/>
          <w:sz w:val="21"/>
          <w:szCs w:val="21"/>
        </w:rPr>
        <w:t>e I</w:t>
      </w:r>
      <w:r w:rsidR="00FE70E3">
        <w:rPr>
          <w:rFonts w:ascii="Calibri" w:hAnsi="Calibri" w:cs="Calibri"/>
          <w:noProof/>
          <w:sz w:val="21"/>
          <w:szCs w:val="21"/>
        </w:rPr>
        <w:t>diomas</w:t>
      </w:r>
    </w:p>
    <w:p w14:paraId="7681BC25" w14:textId="77777777" w:rsidR="008810AE" w:rsidRPr="00257503" w:rsidRDefault="008810AE" w:rsidP="00A67C91">
      <w:pPr>
        <w:spacing w:line="221" w:lineRule="auto"/>
        <w:ind w:left="567"/>
        <w:jc w:val="both"/>
        <w:rPr>
          <w:rFonts w:ascii="Calibri" w:hAnsi="Calibri" w:cs="Calibri"/>
          <w:noProof/>
          <w:sz w:val="8"/>
          <w:szCs w:val="8"/>
        </w:rPr>
      </w:pPr>
    </w:p>
    <w:p w14:paraId="5853F5D4" w14:textId="499CB8BF" w:rsidR="00F64308" w:rsidRPr="00F64308" w:rsidRDefault="00F64308" w:rsidP="00A67C91">
      <w:pPr>
        <w:numPr>
          <w:ilvl w:val="0"/>
          <w:numId w:val="1"/>
        </w:numPr>
        <w:spacing w:line="221" w:lineRule="auto"/>
        <w:ind w:left="567" w:hanging="567"/>
        <w:jc w:val="both"/>
        <w:rPr>
          <w:rFonts w:ascii="Calibri" w:hAnsi="Calibri" w:cs="Calibri"/>
          <w:noProof/>
          <w:sz w:val="21"/>
          <w:szCs w:val="21"/>
        </w:rPr>
      </w:pPr>
      <w:r w:rsidRPr="00F64308">
        <w:rPr>
          <w:rFonts w:ascii="Calibri" w:hAnsi="Calibri" w:cs="Calibri"/>
          <w:b/>
          <w:noProof/>
          <w:sz w:val="21"/>
          <w:szCs w:val="21"/>
        </w:rPr>
        <w:t>Pós-gradu</w:t>
      </w:r>
      <w:r w:rsidR="00E90360">
        <w:rPr>
          <w:rFonts w:ascii="Calibri" w:hAnsi="Calibri" w:cs="Calibri"/>
          <w:b/>
          <w:noProof/>
          <w:sz w:val="21"/>
          <w:szCs w:val="21"/>
        </w:rPr>
        <w:t>a</w:t>
      </w:r>
      <w:r w:rsidRPr="00F64308">
        <w:rPr>
          <w:rFonts w:ascii="Calibri" w:hAnsi="Calibri" w:cs="Calibri"/>
          <w:b/>
          <w:noProof/>
          <w:sz w:val="21"/>
          <w:szCs w:val="21"/>
        </w:rPr>
        <w:t>ção em Gestão da Qualidade Integrada</w:t>
      </w:r>
      <w:r>
        <w:rPr>
          <w:rFonts w:ascii="Calibri" w:hAnsi="Calibri" w:cs="Calibri"/>
          <w:noProof/>
          <w:sz w:val="21"/>
          <w:szCs w:val="21"/>
        </w:rPr>
        <w:t xml:space="preserve"> - </w:t>
      </w:r>
      <w:r w:rsidRPr="00F64308">
        <w:rPr>
          <w:rFonts w:ascii="Calibri" w:hAnsi="Calibri" w:cs="Calibri"/>
          <w:noProof/>
          <w:sz w:val="21"/>
          <w:szCs w:val="21"/>
        </w:rPr>
        <w:t>Faculdade Anhanguera</w:t>
      </w:r>
      <w:r>
        <w:rPr>
          <w:rFonts w:ascii="Calibri" w:hAnsi="Calibri" w:cs="Calibri"/>
          <w:noProof/>
          <w:sz w:val="21"/>
          <w:szCs w:val="21"/>
        </w:rPr>
        <w:t xml:space="preserve"> - curso em andamento</w:t>
      </w:r>
    </w:p>
    <w:p w14:paraId="1EB8909B" w14:textId="53BDEEC1" w:rsidR="001D6C08" w:rsidRDefault="001D6C08" w:rsidP="00A67C91">
      <w:pPr>
        <w:numPr>
          <w:ilvl w:val="0"/>
          <w:numId w:val="1"/>
        </w:numPr>
        <w:spacing w:line="221" w:lineRule="auto"/>
        <w:ind w:left="567" w:hanging="567"/>
        <w:jc w:val="both"/>
        <w:rPr>
          <w:rFonts w:ascii="Calibri" w:hAnsi="Calibri" w:cs="Calibri"/>
          <w:noProof/>
          <w:sz w:val="21"/>
          <w:szCs w:val="21"/>
        </w:rPr>
      </w:pPr>
      <w:r w:rsidRPr="008810AE">
        <w:rPr>
          <w:rFonts w:ascii="Calibri" w:hAnsi="Calibri" w:cs="Calibri"/>
          <w:b/>
          <w:noProof/>
          <w:sz w:val="21"/>
          <w:szCs w:val="21"/>
        </w:rPr>
        <w:t xml:space="preserve">Bacharel em </w:t>
      </w:r>
      <w:r w:rsidR="00F46CC4">
        <w:rPr>
          <w:rFonts w:ascii="Calibri" w:hAnsi="Calibri" w:cs="Calibri"/>
          <w:b/>
          <w:noProof/>
          <w:sz w:val="21"/>
          <w:szCs w:val="21"/>
        </w:rPr>
        <w:t xml:space="preserve">Engenharia </w:t>
      </w:r>
      <w:r w:rsidR="002673D5">
        <w:rPr>
          <w:rFonts w:ascii="Calibri" w:hAnsi="Calibri" w:cs="Calibri"/>
          <w:b/>
          <w:noProof/>
          <w:sz w:val="21"/>
          <w:szCs w:val="21"/>
        </w:rPr>
        <w:t xml:space="preserve">Mecânica </w:t>
      </w:r>
      <w:r w:rsidR="002673D5">
        <w:rPr>
          <w:rFonts w:ascii="Calibri" w:hAnsi="Calibri" w:cs="Calibri"/>
          <w:noProof/>
          <w:sz w:val="21"/>
          <w:szCs w:val="21"/>
        </w:rPr>
        <w:t>-</w:t>
      </w:r>
      <w:r w:rsidRPr="00FE70E3">
        <w:rPr>
          <w:rFonts w:ascii="Calibri" w:hAnsi="Calibri" w:cs="Calibri"/>
          <w:noProof/>
          <w:sz w:val="21"/>
          <w:szCs w:val="21"/>
        </w:rPr>
        <w:t xml:space="preserve"> </w:t>
      </w:r>
      <w:r w:rsidR="00F64308">
        <w:rPr>
          <w:rFonts w:ascii="Calibri" w:hAnsi="Calibri" w:cs="Calibri"/>
          <w:noProof/>
          <w:sz w:val="21"/>
          <w:szCs w:val="21"/>
        </w:rPr>
        <w:t>Faculdade Anhanguera d</w:t>
      </w:r>
      <w:r w:rsidR="00F64308" w:rsidRPr="00F64308">
        <w:rPr>
          <w:rFonts w:ascii="Calibri" w:hAnsi="Calibri" w:cs="Calibri"/>
          <w:noProof/>
          <w:sz w:val="21"/>
          <w:szCs w:val="21"/>
        </w:rPr>
        <w:t>o Rio Grande- RS</w:t>
      </w:r>
      <w:r w:rsidR="00F64308">
        <w:rPr>
          <w:rFonts w:ascii="Calibri" w:hAnsi="Calibri" w:cs="Calibri"/>
          <w:noProof/>
          <w:sz w:val="21"/>
          <w:szCs w:val="21"/>
        </w:rPr>
        <w:t xml:space="preserve"> - 2018</w:t>
      </w:r>
    </w:p>
    <w:p w14:paraId="5ED3EE00" w14:textId="2C56C65C" w:rsidR="00FE70E3" w:rsidRDefault="00F46CC4" w:rsidP="00A67C91">
      <w:pPr>
        <w:numPr>
          <w:ilvl w:val="0"/>
          <w:numId w:val="1"/>
        </w:numPr>
        <w:spacing w:line="221" w:lineRule="auto"/>
        <w:ind w:left="567" w:hanging="567"/>
        <w:jc w:val="both"/>
        <w:rPr>
          <w:rFonts w:ascii="Calibri" w:hAnsi="Calibri" w:cs="Calibri"/>
          <w:noProof/>
          <w:sz w:val="21"/>
          <w:szCs w:val="21"/>
        </w:rPr>
      </w:pPr>
      <w:r>
        <w:rPr>
          <w:rFonts w:ascii="Calibri" w:hAnsi="Calibri" w:cs="Calibri"/>
          <w:b/>
          <w:noProof/>
          <w:sz w:val="21"/>
          <w:szCs w:val="21"/>
        </w:rPr>
        <w:t xml:space="preserve">Português: </w:t>
      </w:r>
      <w:r w:rsidRPr="00F46CC4">
        <w:rPr>
          <w:rFonts w:ascii="Calibri" w:hAnsi="Calibri" w:cs="Calibri"/>
          <w:noProof/>
          <w:sz w:val="21"/>
          <w:szCs w:val="21"/>
        </w:rPr>
        <w:t>nativo</w:t>
      </w:r>
      <w:r w:rsidRPr="004851AF">
        <w:rPr>
          <w:rFonts w:ascii="Calibri" w:hAnsi="Calibri" w:cs="Calibri"/>
          <w:noProof/>
          <w:sz w:val="21"/>
          <w:szCs w:val="21"/>
        </w:rPr>
        <w:t xml:space="preserve"> |</w:t>
      </w:r>
      <w:r>
        <w:rPr>
          <w:rFonts w:ascii="Calibri" w:hAnsi="Calibri" w:cs="Calibri"/>
          <w:b/>
          <w:noProof/>
          <w:sz w:val="21"/>
          <w:szCs w:val="21"/>
        </w:rPr>
        <w:t xml:space="preserve"> </w:t>
      </w:r>
      <w:r w:rsidR="00FE70E3">
        <w:rPr>
          <w:rFonts w:ascii="Calibri" w:hAnsi="Calibri" w:cs="Calibri"/>
          <w:b/>
          <w:noProof/>
          <w:sz w:val="21"/>
          <w:szCs w:val="21"/>
        </w:rPr>
        <w:t>Inglês</w:t>
      </w:r>
      <w:r w:rsidR="00FE70E3" w:rsidRPr="00FE70E3">
        <w:rPr>
          <w:rFonts w:ascii="Calibri" w:hAnsi="Calibri" w:cs="Calibri"/>
          <w:noProof/>
          <w:sz w:val="21"/>
          <w:szCs w:val="21"/>
        </w:rPr>
        <w:t>:</w:t>
      </w:r>
      <w:r w:rsidR="00F64308">
        <w:rPr>
          <w:rFonts w:ascii="Calibri" w:hAnsi="Calibri" w:cs="Calibri"/>
          <w:noProof/>
          <w:sz w:val="21"/>
          <w:szCs w:val="21"/>
        </w:rPr>
        <w:t xml:space="preserve"> avançado</w:t>
      </w:r>
    </w:p>
    <w:p w14:paraId="3C7E4474" w14:textId="77777777" w:rsidR="001D6C08" w:rsidRDefault="001D6C08" w:rsidP="00A67C91">
      <w:pPr>
        <w:pStyle w:val="Ttulo"/>
        <w:pBdr>
          <w:bottom w:val="single" w:sz="4" w:space="1" w:color="auto"/>
        </w:pBdr>
        <w:spacing w:line="221" w:lineRule="auto"/>
        <w:ind w:right="0"/>
        <w:jc w:val="both"/>
        <w:rPr>
          <w:rFonts w:asciiTheme="minorHAnsi" w:hAnsiTheme="minorHAnsi" w:cstheme="minorHAnsi"/>
          <w:sz w:val="21"/>
          <w:szCs w:val="21"/>
        </w:rPr>
      </w:pPr>
    </w:p>
    <w:p w14:paraId="5314E5F0" w14:textId="7ED1DADA" w:rsidR="0047349A" w:rsidRPr="008810AE" w:rsidRDefault="0047349A" w:rsidP="00A67C91">
      <w:pPr>
        <w:pStyle w:val="Ttulo"/>
        <w:pBdr>
          <w:bottom w:val="single" w:sz="4" w:space="1" w:color="auto"/>
        </w:pBdr>
        <w:spacing w:line="221" w:lineRule="auto"/>
        <w:ind w:right="0"/>
        <w:jc w:val="both"/>
        <w:rPr>
          <w:rFonts w:asciiTheme="minorHAnsi" w:hAnsiTheme="minorHAnsi" w:cstheme="minorHAnsi"/>
          <w:sz w:val="21"/>
          <w:szCs w:val="21"/>
        </w:rPr>
      </w:pPr>
      <w:r w:rsidRPr="008810AE">
        <w:rPr>
          <w:rFonts w:asciiTheme="minorHAnsi" w:hAnsiTheme="minorHAnsi" w:cstheme="minorHAnsi"/>
          <w:sz w:val="21"/>
          <w:szCs w:val="21"/>
        </w:rPr>
        <w:t>Cursos</w:t>
      </w:r>
      <w:r w:rsidR="002673D5">
        <w:rPr>
          <w:rFonts w:asciiTheme="minorHAnsi" w:hAnsiTheme="minorHAnsi" w:cstheme="minorHAnsi"/>
          <w:sz w:val="21"/>
          <w:szCs w:val="21"/>
        </w:rPr>
        <w:t xml:space="preserve"> e </w:t>
      </w:r>
      <w:r w:rsidR="002673D5" w:rsidRPr="002673D5">
        <w:rPr>
          <w:rFonts w:asciiTheme="minorHAnsi" w:hAnsiTheme="minorHAnsi" w:cstheme="minorHAnsi"/>
          <w:sz w:val="21"/>
          <w:szCs w:val="21"/>
        </w:rPr>
        <w:t xml:space="preserve">Certificações </w:t>
      </w:r>
      <w:r w:rsidR="00FA69EC">
        <w:rPr>
          <w:rFonts w:asciiTheme="minorHAnsi" w:hAnsiTheme="minorHAnsi" w:cstheme="minorHAnsi"/>
          <w:sz w:val="21"/>
          <w:szCs w:val="21"/>
        </w:rPr>
        <w:t>de Aperfeiçoamento P</w:t>
      </w:r>
      <w:r w:rsidRPr="008810AE">
        <w:rPr>
          <w:rFonts w:asciiTheme="minorHAnsi" w:hAnsiTheme="minorHAnsi" w:cstheme="minorHAnsi"/>
          <w:sz w:val="21"/>
          <w:szCs w:val="21"/>
        </w:rPr>
        <w:t>rofissional</w:t>
      </w:r>
      <w:r w:rsidR="009E36D2" w:rsidRPr="008810A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3C6132F" w14:textId="77777777" w:rsidR="00BA5A7C" w:rsidRPr="00257503" w:rsidRDefault="00BA5A7C" w:rsidP="00A67C91">
      <w:pPr>
        <w:pStyle w:val="PargrafodaLista"/>
        <w:spacing w:line="221" w:lineRule="auto"/>
        <w:ind w:left="360"/>
        <w:jc w:val="both"/>
        <w:rPr>
          <w:rFonts w:asciiTheme="minorHAnsi" w:hAnsiTheme="minorHAnsi" w:cstheme="minorHAnsi"/>
          <w:sz w:val="8"/>
          <w:szCs w:val="8"/>
          <w:lang w:eastAsia="en-US"/>
        </w:rPr>
      </w:pPr>
    </w:p>
    <w:p w14:paraId="4D6E77B3" w14:textId="2F6C93B0" w:rsidR="00F64308" w:rsidRDefault="00F64308" w:rsidP="00A67C91">
      <w:pPr>
        <w:pStyle w:val="PargrafodaLista"/>
        <w:numPr>
          <w:ilvl w:val="1"/>
          <w:numId w:val="21"/>
        </w:numPr>
        <w:spacing w:line="221" w:lineRule="auto"/>
        <w:ind w:left="426" w:hanging="284"/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>LID e M</w:t>
      </w:r>
      <w:r w:rsidRPr="00F64308">
        <w:rPr>
          <w:rFonts w:asciiTheme="minorHAnsi" w:hAnsiTheme="minorHAnsi" w:cstheme="minorHAnsi"/>
          <w:sz w:val="21"/>
          <w:szCs w:val="21"/>
          <w:lang w:eastAsia="en-US"/>
        </w:rPr>
        <w:t xml:space="preserve">etrologia </w:t>
      </w:r>
      <w:r>
        <w:rPr>
          <w:rFonts w:asciiTheme="minorHAnsi" w:hAnsiTheme="minorHAnsi" w:cstheme="minorHAnsi"/>
          <w:sz w:val="21"/>
          <w:szCs w:val="21"/>
          <w:lang w:eastAsia="en-US"/>
        </w:rPr>
        <w:t xml:space="preserve">- </w:t>
      </w:r>
      <w:proofErr w:type="spellStart"/>
      <w:r w:rsidRPr="00F64308">
        <w:rPr>
          <w:rFonts w:asciiTheme="minorHAnsi" w:hAnsiTheme="minorHAnsi" w:cstheme="minorHAnsi"/>
          <w:sz w:val="21"/>
          <w:szCs w:val="21"/>
          <w:lang w:eastAsia="en-US"/>
        </w:rPr>
        <w:t>Alfametron</w:t>
      </w:r>
      <w:proofErr w:type="spellEnd"/>
      <w:r w:rsidRPr="00F64308">
        <w:rPr>
          <w:rFonts w:asciiTheme="minorHAnsi" w:hAnsiTheme="minorHAnsi" w:cstheme="minorHAnsi"/>
          <w:sz w:val="21"/>
          <w:szCs w:val="21"/>
          <w:lang w:eastAsia="en-US"/>
        </w:rPr>
        <w:t xml:space="preserve"> Cursos, Caxias Do Sul</w:t>
      </w:r>
      <w:r>
        <w:rPr>
          <w:rFonts w:asciiTheme="minorHAnsi" w:hAnsiTheme="minorHAnsi" w:cstheme="minorHAnsi"/>
          <w:sz w:val="21"/>
          <w:szCs w:val="21"/>
          <w:lang w:eastAsia="en-US"/>
        </w:rPr>
        <w:t xml:space="preserve"> (2009)</w:t>
      </w:r>
    </w:p>
    <w:p w14:paraId="733477A5" w14:textId="7D187C7C" w:rsidR="002673D5" w:rsidRPr="00F64308" w:rsidRDefault="00F64308" w:rsidP="00A67C91">
      <w:pPr>
        <w:pStyle w:val="PargrafodaLista"/>
        <w:numPr>
          <w:ilvl w:val="1"/>
          <w:numId w:val="21"/>
        </w:numPr>
        <w:spacing w:line="221" w:lineRule="auto"/>
        <w:ind w:left="426" w:hanging="284"/>
        <w:jc w:val="both"/>
        <w:rPr>
          <w:rFonts w:asciiTheme="minorHAnsi" w:hAnsiTheme="minorHAnsi" w:cstheme="minorHAnsi"/>
          <w:spacing w:val="-2"/>
          <w:sz w:val="21"/>
          <w:szCs w:val="21"/>
          <w:lang w:val="en-US" w:eastAsia="en-US"/>
        </w:rPr>
      </w:pPr>
      <w:r w:rsidRPr="00F64308">
        <w:rPr>
          <w:rFonts w:asciiTheme="minorHAnsi" w:hAnsiTheme="minorHAnsi" w:cstheme="minorHAnsi"/>
          <w:sz w:val="21"/>
          <w:szCs w:val="21"/>
          <w:lang w:val="en-US" w:eastAsia="en-US"/>
        </w:rPr>
        <w:t>Pacote Office (word, excel, power point, outlook e internet)</w:t>
      </w:r>
    </w:p>
    <w:sectPr w:rsidR="002673D5" w:rsidRPr="00F64308" w:rsidSect="00805751">
      <w:type w:val="continuous"/>
      <w:pgSz w:w="11907" w:h="16840" w:code="9"/>
      <w:pgMar w:top="454" w:right="720" w:bottom="142" w:left="720" w:header="340" w:footer="340" w:gutter="0"/>
      <w:cols w:space="3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D444" w14:textId="77777777" w:rsidR="00AA03B1" w:rsidRDefault="00AA03B1" w:rsidP="0047349A">
      <w:r>
        <w:separator/>
      </w:r>
    </w:p>
  </w:endnote>
  <w:endnote w:type="continuationSeparator" w:id="0">
    <w:p w14:paraId="313EA883" w14:textId="77777777" w:rsidR="00AA03B1" w:rsidRDefault="00AA03B1" w:rsidP="0047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Mon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D933B" w14:textId="77777777" w:rsidR="00AA03B1" w:rsidRDefault="00AA03B1" w:rsidP="0047349A">
      <w:r>
        <w:separator/>
      </w:r>
    </w:p>
  </w:footnote>
  <w:footnote w:type="continuationSeparator" w:id="0">
    <w:p w14:paraId="6A3B930E" w14:textId="77777777" w:rsidR="00AA03B1" w:rsidRDefault="00AA03B1" w:rsidP="00473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A05"/>
    <w:multiLevelType w:val="hybridMultilevel"/>
    <w:tmpl w:val="3B44E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463"/>
    <w:multiLevelType w:val="multilevel"/>
    <w:tmpl w:val="B29489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21183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6F31B5"/>
    <w:multiLevelType w:val="multilevel"/>
    <w:tmpl w:val="70D88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D042C4"/>
    <w:multiLevelType w:val="hybridMultilevel"/>
    <w:tmpl w:val="3970FA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672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AAF3F5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B3C4D4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EDD1D05"/>
    <w:multiLevelType w:val="hybridMultilevel"/>
    <w:tmpl w:val="28CA2A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63473"/>
    <w:multiLevelType w:val="multilevel"/>
    <w:tmpl w:val="98B041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A797C52"/>
    <w:multiLevelType w:val="multilevel"/>
    <w:tmpl w:val="42644A7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DDD17C9"/>
    <w:multiLevelType w:val="multilevel"/>
    <w:tmpl w:val="4FD298B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0274099"/>
    <w:multiLevelType w:val="multilevel"/>
    <w:tmpl w:val="013820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37F73CC"/>
    <w:multiLevelType w:val="hybridMultilevel"/>
    <w:tmpl w:val="6BB459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2438D"/>
    <w:multiLevelType w:val="multilevel"/>
    <w:tmpl w:val="50A8D2C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BBB5F05"/>
    <w:multiLevelType w:val="hybridMultilevel"/>
    <w:tmpl w:val="52F877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72202"/>
    <w:multiLevelType w:val="hybridMultilevel"/>
    <w:tmpl w:val="CD0E1C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752F3"/>
    <w:multiLevelType w:val="hybridMultilevel"/>
    <w:tmpl w:val="51405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D1CD5"/>
    <w:multiLevelType w:val="multilevel"/>
    <w:tmpl w:val="A3627E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F9B6A5E"/>
    <w:multiLevelType w:val="multilevel"/>
    <w:tmpl w:val="AA9EDB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1DE1AE0"/>
    <w:multiLevelType w:val="multilevel"/>
    <w:tmpl w:val="8E3AC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3210BE2"/>
    <w:multiLevelType w:val="multilevel"/>
    <w:tmpl w:val="2278D1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7333BD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B9C60E8"/>
    <w:multiLevelType w:val="hybridMultilevel"/>
    <w:tmpl w:val="5CA47FA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A3B0E"/>
    <w:multiLevelType w:val="hybridMultilevel"/>
    <w:tmpl w:val="680E405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16"/>
  </w:num>
  <w:num w:numId="5">
    <w:abstractNumId w:val="9"/>
  </w:num>
  <w:num w:numId="6">
    <w:abstractNumId w:val="19"/>
  </w:num>
  <w:num w:numId="7">
    <w:abstractNumId w:val="1"/>
  </w:num>
  <w:num w:numId="8">
    <w:abstractNumId w:val="22"/>
  </w:num>
  <w:num w:numId="9">
    <w:abstractNumId w:val="14"/>
  </w:num>
  <w:num w:numId="10">
    <w:abstractNumId w:val="2"/>
  </w:num>
  <w:num w:numId="11">
    <w:abstractNumId w:val="20"/>
  </w:num>
  <w:num w:numId="12">
    <w:abstractNumId w:val="5"/>
  </w:num>
  <w:num w:numId="13">
    <w:abstractNumId w:val="12"/>
  </w:num>
  <w:num w:numId="14">
    <w:abstractNumId w:val="6"/>
  </w:num>
  <w:num w:numId="15">
    <w:abstractNumId w:val="3"/>
  </w:num>
  <w:num w:numId="16">
    <w:abstractNumId w:val="11"/>
  </w:num>
  <w:num w:numId="17">
    <w:abstractNumId w:val="10"/>
  </w:num>
  <w:num w:numId="18">
    <w:abstractNumId w:val="21"/>
  </w:num>
  <w:num w:numId="19">
    <w:abstractNumId w:val="24"/>
  </w:num>
  <w:num w:numId="20">
    <w:abstractNumId w:val="0"/>
  </w:num>
  <w:num w:numId="21">
    <w:abstractNumId w:val="18"/>
  </w:num>
  <w:num w:numId="22">
    <w:abstractNumId w:val="7"/>
  </w:num>
  <w:num w:numId="23">
    <w:abstractNumId w:val="17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49A"/>
    <w:rsid w:val="00004A1F"/>
    <w:rsid w:val="00013A9D"/>
    <w:rsid w:val="00014A37"/>
    <w:rsid w:val="000624E6"/>
    <w:rsid w:val="000676DF"/>
    <w:rsid w:val="000812EC"/>
    <w:rsid w:val="00082FC3"/>
    <w:rsid w:val="000876FD"/>
    <w:rsid w:val="000A6232"/>
    <w:rsid w:val="000B00A8"/>
    <w:rsid w:val="000B7B38"/>
    <w:rsid w:val="00106B24"/>
    <w:rsid w:val="00120EA8"/>
    <w:rsid w:val="0012204E"/>
    <w:rsid w:val="001843DE"/>
    <w:rsid w:val="001A1FE2"/>
    <w:rsid w:val="001C234B"/>
    <w:rsid w:val="001D6C08"/>
    <w:rsid w:val="001E025B"/>
    <w:rsid w:val="002065D9"/>
    <w:rsid w:val="00241BCF"/>
    <w:rsid w:val="00257503"/>
    <w:rsid w:val="002640EB"/>
    <w:rsid w:val="002673D5"/>
    <w:rsid w:val="002A7A5C"/>
    <w:rsid w:val="002B4C07"/>
    <w:rsid w:val="002C6AEC"/>
    <w:rsid w:val="002D0601"/>
    <w:rsid w:val="002D490E"/>
    <w:rsid w:val="002F1415"/>
    <w:rsid w:val="00301012"/>
    <w:rsid w:val="00303617"/>
    <w:rsid w:val="00303DB1"/>
    <w:rsid w:val="00320069"/>
    <w:rsid w:val="00333E83"/>
    <w:rsid w:val="003536BA"/>
    <w:rsid w:val="00374E2B"/>
    <w:rsid w:val="00386618"/>
    <w:rsid w:val="003941B0"/>
    <w:rsid w:val="00396141"/>
    <w:rsid w:val="003D4057"/>
    <w:rsid w:val="00420266"/>
    <w:rsid w:val="0045321C"/>
    <w:rsid w:val="00466018"/>
    <w:rsid w:val="0047349A"/>
    <w:rsid w:val="00475576"/>
    <w:rsid w:val="004851AF"/>
    <w:rsid w:val="00491106"/>
    <w:rsid w:val="004C048B"/>
    <w:rsid w:val="004D6F4F"/>
    <w:rsid w:val="005338EA"/>
    <w:rsid w:val="005514B8"/>
    <w:rsid w:val="00557162"/>
    <w:rsid w:val="00565250"/>
    <w:rsid w:val="00574C5C"/>
    <w:rsid w:val="005A55BE"/>
    <w:rsid w:val="005A6E8E"/>
    <w:rsid w:val="005B0D4C"/>
    <w:rsid w:val="005C1499"/>
    <w:rsid w:val="005D1489"/>
    <w:rsid w:val="005E3104"/>
    <w:rsid w:val="00610D5B"/>
    <w:rsid w:val="00632856"/>
    <w:rsid w:val="00640208"/>
    <w:rsid w:val="00646556"/>
    <w:rsid w:val="00646AA9"/>
    <w:rsid w:val="006602D5"/>
    <w:rsid w:val="006702EC"/>
    <w:rsid w:val="006A3065"/>
    <w:rsid w:val="006C30B5"/>
    <w:rsid w:val="006D621D"/>
    <w:rsid w:val="006D6DF5"/>
    <w:rsid w:val="006F6CF7"/>
    <w:rsid w:val="00705AA3"/>
    <w:rsid w:val="00715773"/>
    <w:rsid w:val="00726578"/>
    <w:rsid w:val="0073145C"/>
    <w:rsid w:val="00736967"/>
    <w:rsid w:val="00740A89"/>
    <w:rsid w:val="007605F3"/>
    <w:rsid w:val="007630C3"/>
    <w:rsid w:val="00764F1B"/>
    <w:rsid w:val="007B431D"/>
    <w:rsid w:val="007B49AD"/>
    <w:rsid w:val="007E22C4"/>
    <w:rsid w:val="007F5DDA"/>
    <w:rsid w:val="00805751"/>
    <w:rsid w:val="00871378"/>
    <w:rsid w:val="008735C0"/>
    <w:rsid w:val="008810AE"/>
    <w:rsid w:val="008868D6"/>
    <w:rsid w:val="00892D8D"/>
    <w:rsid w:val="008C6452"/>
    <w:rsid w:val="008D3F95"/>
    <w:rsid w:val="008D4181"/>
    <w:rsid w:val="008D5246"/>
    <w:rsid w:val="008D7CDF"/>
    <w:rsid w:val="008E7D64"/>
    <w:rsid w:val="008F4287"/>
    <w:rsid w:val="008F6B31"/>
    <w:rsid w:val="00932DD3"/>
    <w:rsid w:val="00946FBA"/>
    <w:rsid w:val="009474C5"/>
    <w:rsid w:val="00976B41"/>
    <w:rsid w:val="0099510F"/>
    <w:rsid w:val="009A204C"/>
    <w:rsid w:val="009E36D2"/>
    <w:rsid w:val="00A120F2"/>
    <w:rsid w:val="00A13C35"/>
    <w:rsid w:val="00A15025"/>
    <w:rsid w:val="00A15546"/>
    <w:rsid w:val="00A30A48"/>
    <w:rsid w:val="00A374FF"/>
    <w:rsid w:val="00A530F9"/>
    <w:rsid w:val="00A56104"/>
    <w:rsid w:val="00A63ECA"/>
    <w:rsid w:val="00A67C91"/>
    <w:rsid w:val="00A87F7F"/>
    <w:rsid w:val="00AA03B1"/>
    <w:rsid w:val="00AC3417"/>
    <w:rsid w:val="00AE0E8A"/>
    <w:rsid w:val="00B066E2"/>
    <w:rsid w:val="00B074CF"/>
    <w:rsid w:val="00B079CD"/>
    <w:rsid w:val="00B145B4"/>
    <w:rsid w:val="00B2065E"/>
    <w:rsid w:val="00B30623"/>
    <w:rsid w:val="00B34E84"/>
    <w:rsid w:val="00B36A10"/>
    <w:rsid w:val="00B56077"/>
    <w:rsid w:val="00B631CF"/>
    <w:rsid w:val="00B67D75"/>
    <w:rsid w:val="00B72922"/>
    <w:rsid w:val="00B83961"/>
    <w:rsid w:val="00BA4F2A"/>
    <w:rsid w:val="00BA5A7C"/>
    <w:rsid w:val="00BA68E6"/>
    <w:rsid w:val="00BB60A0"/>
    <w:rsid w:val="00BC6DEF"/>
    <w:rsid w:val="00BE3244"/>
    <w:rsid w:val="00BE3275"/>
    <w:rsid w:val="00BF6ADD"/>
    <w:rsid w:val="00C0261C"/>
    <w:rsid w:val="00C05387"/>
    <w:rsid w:val="00C11BDC"/>
    <w:rsid w:val="00C55B76"/>
    <w:rsid w:val="00C64BB0"/>
    <w:rsid w:val="00C856ED"/>
    <w:rsid w:val="00C96E8B"/>
    <w:rsid w:val="00CA453E"/>
    <w:rsid w:val="00CA7596"/>
    <w:rsid w:val="00CB3D25"/>
    <w:rsid w:val="00CD7F3D"/>
    <w:rsid w:val="00CE4D38"/>
    <w:rsid w:val="00CF19BE"/>
    <w:rsid w:val="00D326E7"/>
    <w:rsid w:val="00D33442"/>
    <w:rsid w:val="00D35EAE"/>
    <w:rsid w:val="00D410CA"/>
    <w:rsid w:val="00D76C77"/>
    <w:rsid w:val="00D81433"/>
    <w:rsid w:val="00D81BA1"/>
    <w:rsid w:val="00D849D6"/>
    <w:rsid w:val="00D8563B"/>
    <w:rsid w:val="00D90E06"/>
    <w:rsid w:val="00DA3F34"/>
    <w:rsid w:val="00DC24A0"/>
    <w:rsid w:val="00DC39E3"/>
    <w:rsid w:val="00DC7780"/>
    <w:rsid w:val="00DD506E"/>
    <w:rsid w:val="00DE2395"/>
    <w:rsid w:val="00DE6A8A"/>
    <w:rsid w:val="00E1624F"/>
    <w:rsid w:val="00E17532"/>
    <w:rsid w:val="00E2372C"/>
    <w:rsid w:val="00E30581"/>
    <w:rsid w:val="00E54D6D"/>
    <w:rsid w:val="00E673D1"/>
    <w:rsid w:val="00E85598"/>
    <w:rsid w:val="00E90360"/>
    <w:rsid w:val="00E9346C"/>
    <w:rsid w:val="00EA03CF"/>
    <w:rsid w:val="00EA4764"/>
    <w:rsid w:val="00EB7414"/>
    <w:rsid w:val="00EC661C"/>
    <w:rsid w:val="00EC751F"/>
    <w:rsid w:val="00EF3CED"/>
    <w:rsid w:val="00F25E1D"/>
    <w:rsid w:val="00F41867"/>
    <w:rsid w:val="00F46CC4"/>
    <w:rsid w:val="00F50E26"/>
    <w:rsid w:val="00F64308"/>
    <w:rsid w:val="00F677CC"/>
    <w:rsid w:val="00F74284"/>
    <w:rsid w:val="00FA2EE5"/>
    <w:rsid w:val="00FA69EC"/>
    <w:rsid w:val="00FE09A6"/>
    <w:rsid w:val="00FE70E3"/>
    <w:rsid w:val="00FE7186"/>
    <w:rsid w:val="00FF3E6B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84CB6D"/>
  <w15:docId w15:val="{7F3BB0F5-8166-44BA-B1A7-A8D1F643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47349A"/>
    <w:pPr>
      <w:ind w:right="-199"/>
    </w:pPr>
    <w:rPr>
      <w:rFonts w:ascii="Andale Mono" w:hAnsi="Andale Mono"/>
      <w:b/>
      <w:smallCaps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47349A"/>
    <w:rPr>
      <w:rFonts w:ascii="Andale Mono" w:eastAsia="Times New Roman" w:hAnsi="Andale Mono" w:cs="Times New Roman"/>
      <w:b/>
      <w:smallCaps/>
      <w:sz w:val="28"/>
      <w:szCs w:val="20"/>
      <w:lang w:eastAsia="pt-BR"/>
    </w:rPr>
  </w:style>
  <w:style w:type="character" w:styleId="Hyperlink">
    <w:name w:val="Hyperlink"/>
    <w:uiPriority w:val="99"/>
    <w:unhideWhenUsed/>
    <w:rsid w:val="0047349A"/>
    <w:rPr>
      <w:color w:val="0000FF"/>
      <w:u w:val="single"/>
    </w:rPr>
  </w:style>
  <w:style w:type="paragraph" w:customStyle="1" w:styleId="Default">
    <w:name w:val="Default"/>
    <w:rsid w:val="0047349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character" w:customStyle="1" w:styleId="domain">
    <w:name w:val="domain"/>
    <w:rsid w:val="0047349A"/>
  </w:style>
  <w:style w:type="character" w:customStyle="1" w:styleId="vanity-name">
    <w:name w:val="vanity-name"/>
    <w:rsid w:val="0047349A"/>
  </w:style>
  <w:style w:type="paragraph" w:styleId="Cabealho">
    <w:name w:val="header"/>
    <w:basedOn w:val="Normal"/>
    <w:link w:val="CabealhoChar"/>
    <w:uiPriority w:val="99"/>
    <w:unhideWhenUsed/>
    <w:rsid w:val="00473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4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3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4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47349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73145C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7314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Amaral</dc:creator>
  <cp:lastModifiedBy>maxwel costa silveira filho</cp:lastModifiedBy>
  <cp:revision>12</cp:revision>
  <dcterms:created xsi:type="dcterms:W3CDTF">2019-06-25T23:48:00Z</dcterms:created>
  <dcterms:modified xsi:type="dcterms:W3CDTF">2019-09-10T22:45:00Z</dcterms:modified>
</cp:coreProperties>
</file>