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DD" w:rsidRDefault="00B27EDD" w:rsidP="00B27EDD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sz w:val="40"/>
          <w:szCs w:val="40"/>
        </w:rPr>
      </w:pPr>
      <w:r>
        <w:rPr>
          <w:rFonts w:ascii="Andalus" w:hAnsi="Andalus" w:cs="Andalus"/>
          <w:sz w:val="40"/>
          <w:szCs w:val="40"/>
        </w:rPr>
        <w:t>Reginaldo José de Araújo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Vila Maria Alta –</w:t>
      </w:r>
      <w:r w:rsidR="001F3893">
        <w:rPr>
          <w:rFonts w:ascii="TimesNewRomanPSMT" w:hAnsi="TimesNewRomanPSMT" w:cs="TimesNewRomanPSMT"/>
          <w:sz w:val="26"/>
          <w:szCs w:val="26"/>
        </w:rPr>
        <w:t xml:space="preserve">  São Paulo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Cel: (11) 98332-9269 / (11)96731-0268 ( Rec. Marta)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e-mail: reginaldoaraujo828@yahoo.com</w:t>
      </w:r>
    </w:p>
    <w:p w:rsidR="00032F4B" w:rsidRDefault="00032F4B" w:rsidP="00B27E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Objetivo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Segoe UI Symbol" w:hAnsi="Segoe UI Symbol" w:cs="Segoe UI Symbol"/>
          <w:sz w:val="26"/>
          <w:szCs w:val="26"/>
        </w:rPr>
        <w:t>➢</w:t>
      </w:r>
      <w:r>
        <w:rPr>
          <w:rFonts w:ascii="OpenSymbol" w:hAnsi="OpenSymbol" w:cs="OpenSymbol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Operador de Máquinas</w:t>
      </w:r>
      <w:r w:rsidR="001F3893">
        <w:rPr>
          <w:rFonts w:ascii="TimesNewRomanPSMT" w:hAnsi="TimesNewRomanPSMT" w:cs="TimesNewRomanPSMT"/>
          <w:sz w:val="26"/>
          <w:szCs w:val="26"/>
        </w:rPr>
        <w:t>/Auxiliar de Produção</w:t>
      </w:r>
    </w:p>
    <w:p w:rsidR="00032F4B" w:rsidRDefault="00032F4B" w:rsidP="00B27E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Formação Escolar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Segoe UI Symbol" w:hAnsi="Segoe UI Symbol" w:cs="Segoe UI Symbol"/>
          <w:sz w:val="26"/>
          <w:szCs w:val="26"/>
        </w:rPr>
        <w:t>➢</w:t>
      </w:r>
      <w:r>
        <w:rPr>
          <w:rFonts w:ascii="OpenSymbol" w:hAnsi="OpenSymbol" w:cs="OpenSymbol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Ensino Médio - Completo</w:t>
      </w:r>
    </w:p>
    <w:p w:rsidR="00032F4B" w:rsidRDefault="00032F4B" w:rsidP="00032F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Segoe UI Symbol" w:hAnsi="Segoe UI Symbol" w:cs="Segoe UI Symbol"/>
          <w:sz w:val="26"/>
          <w:szCs w:val="26"/>
        </w:rPr>
        <w:t>➢</w:t>
      </w:r>
      <w:r>
        <w:rPr>
          <w:rFonts w:ascii="OpenSymbol" w:hAnsi="OpenSymbol" w:cs="OpenSymbol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Curso de Operador de Máquina Injetora (Senai)</w:t>
      </w:r>
    </w:p>
    <w:p w:rsidR="00032F4B" w:rsidRDefault="00032F4B" w:rsidP="00032F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Segoe UI Symbol" w:hAnsi="Segoe UI Symbol" w:cs="Segoe UI Symbol"/>
          <w:sz w:val="26"/>
          <w:szCs w:val="26"/>
        </w:rPr>
        <w:t>➢</w:t>
      </w:r>
      <w:r>
        <w:rPr>
          <w:rFonts w:ascii="OpenSymbol" w:hAnsi="OpenSymbol" w:cs="OpenSymbol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Curso 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Preparador/Regulador de Extrusora Moldagem p Sopro(Senai)</w:t>
      </w:r>
    </w:p>
    <w:p w:rsidR="00032F4B" w:rsidRDefault="00032F4B" w:rsidP="00B27E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1F3893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Experiência Profissional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Empresa:</w:t>
      </w:r>
      <w:r w:rsidR="001F3893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 Materiais Elétricos Strahl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Cargo: </w:t>
      </w:r>
      <w:r w:rsidR="001F3893">
        <w:rPr>
          <w:rFonts w:ascii="TimesNewRomanPSMT" w:hAnsi="TimesNewRomanPSMT" w:cs="TimesNewRomanPSMT"/>
          <w:sz w:val="26"/>
          <w:szCs w:val="26"/>
        </w:rPr>
        <w:t>Operador de M</w:t>
      </w:r>
      <w:r>
        <w:rPr>
          <w:rFonts w:ascii="TimesNewRomanPSMT" w:hAnsi="TimesNewRomanPSMT" w:cs="TimesNewRomanPSMT"/>
          <w:sz w:val="26"/>
          <w:szCs w:val="26"/>
        </w:rPr>
        <w:t>áquina Injetora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Período: </w:t>
      </w:r>
      <w:r>
        <w:rPr>
          <w:rFonts w:ascii="TimesNewRomanPSMT" w:hAnsi="TimesNewRomanPSMT" w:cs="TimesNewRomanPSMT"/>
          <w:sz w:val="26"/>
          <w:szCs w:val="26"/>
        </w:rPr>
        <w:t>10/2020 à até o momento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Empresa: </w:t>
      </w:r>
      <w:r w:rsidR="001F3893">
        <w:rPr>
          <w:rFonts w:ascii="TimesNewRomanPS-BoldMT" w:hAnsi="TimesNewRomanPS-BoldMT" w:cs="TimesNewRomanPS-BoldMT"/>
          <w:b/>
          <w:bCs/>
          <w:sz w:val="26"/>
          <w:szCs w:val="26"/>
        </w:rPr>
        <w:t>Transportadora São Marcos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Cargo: </w:t>
      </w:r>
      <w:r>
        <w:rPr>
          <w:rFonts w:ascii="TimesNewRomanPSMT" w:hAnsi="TimesNewRomanPSMT" w:cs="TimesNewRomanPSMT"/>
          <w:sz w:val="26"/>
          <w:szCs w:val="26"/>
        </w:rPr>
        <w:t>Auxiliar de Produção</w:t>
      </w:r>
      <w:r w:rsidR="001F3893">
        <w:rPr>
          <w:rFonts w:ascii="TimesNewRomanPSMT" w:hAnsi="TimesNewRomanPSMT" w:cs="TimesNewRomanPSMT"/>
          <w:sz w:val="26"/>
          <w:szCs w:val="26"/>
        </w:rPr>
        <w:t xml:space="preserve"> </w:t>
      </w:r>
      <w:r w:rsidR="00032F4B">
        <w:rPr>
          <w:rFonts w:ascii="TimesNewRomanPSMT" w:hAnsi="TimesNewRomanPSMT" w:cs="TimesNewRomanPSMT"/>
          <w:sz w:val="26"/>
          <w:szCs w:val="26"/>
        </w:rPr>
        <w:t>(temporário)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Período: </w:t>
      </w:r>
      <w:r>
        <w:rPr>
          <w:rFonts w:ascii="TimesNewRomanPSMT" w:hAnsi="TimesNewRomanPSMT" w:cs="TimesNewRomanPSMT"/>
          <w:sz w:val="26"/>
          <w:szCs w:val="26"/>
        </w:rPr>
        <w:t>03/2020 à 05/2020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B27EDD" w:rsidRPr="001F3893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Empresa: </w:t>
      </w:r>
      <w:r w:rsidRPr="001F3893">
        <w:rPr>
          <w:rFonts w:ascii="TimesNewRomanPSMT" w:hAnsi="TimesNewRomanPSMT" w:cs="TimesNewRomanPSMT"/>
          <w:b/>
          <w:sz w:val="26"/>
          <w:szCs w:val="26"/>
        </w:rPr>
        <w:t>SOIN Sociedade Imp. e Exportação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Cargo: </w:t>
      </w:r>
      <w:r>
        <w:rPr>
          <w:rFonts w:ascii="TimesNewRomanPSMT" w:hAnsi="TimesNewRomanPSMT" w:cs="TimesNewRomanPSMT"/>
          <w:sz w:val="26"/>
          <w:szCs w:val="26"/>
        </w:rPr>
        <w:t>Operador de máquina de sopro</w:t>
      </w:r>
      <w:r>
        <w:rPr>
          <w:rFonts w:ascii="TimesNewRomanPSMT" w:hAnsi="TimesNewRomanPSMT" w:cs="TimesNewRomanPSMT"/>
          <w:sz w:val="26"/>
          <w:szCs w:val="26"/>
        </w:rPr>
        <w:t>/injetora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Período: </w:t>
      </w:r>
      <w:r>
        <w:rPr>
          <w:rFonts w:ascii="TimesNewRomanPSMT" w:hAnsi="TimesNewRomanPSMT" w:cs="TimesNewRomanPSMT"/>
          <w:sz w:val="26"/>
          <w:szCs w:val="26"/>
        </w:rPr>
        <w:t xml:space="preserve">05/2016 à </w:t>
      </w:r>
      <w:r>
        <w:rPr>
          <w:rFonts w:ascii="TimesNewRomanPSMT" w:hAnsi="TimesNewRomanPSMT" w:cs="TimesNewRomanPSMT"/>
          <w:sz w:val="26"/>
          <w:szCs w:val="26"/>
        </w:rPr>
        <w:t>03/2019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Empresa: </w:t>
      </w:r>
      <w:r w:rsidRPr="001F3893">
        <w:rPr>
          <w:rFonts w:ascii="TimesNewRomanPSMT" w:hAnsi="TimesNewRomanPSMT" w:cs="TimesNewRomanPSMT"/>
          <w:b/>
          <w:sz w:val="26"/>
          <w:szCs w:val="26"/>
        </w:rPr>
        <w:t>Metalúrgica Flórido Ltda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Cargo: </w:t>
      </w:r>
      <w:r>
        <w:rPr>
          <w:rFonts w:ascii="TimesNewRomanPSMT" w:hAnsi="TimesNewRomanPSMT" w:cs="TimesNewRomanPSMT"/>
          <w:sz w:val="26"/>
          <w:szCs w:val="26"/>
        </w:rPr>
        <w:t>Operador de Injetora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Período: </w:t>
      </w:r>
      <w:r>
        <w:rPr>
          <w:rFonts w:ascii="TimesNewRomanPSMT" w:hAnsi="TimesNewRomanPSMT" w:cs="TimesNewRomanPSMT"/>
          <w:sz w:val="26"/>
          <w:szCs w:val="26"/>
        </w:rPr>
        <w:t>01/2015 à 06/2015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Empresa: </w:t>
      </w:r>
      <w:r w:rsidRPr="001F3893">
        <w:rPr>
          <w:rFonts w:ascii="TimesNewRomanPSMT" w:hAnsi="TimesNewRomanPSMT" w:cs="TimesNewRomanPSMT"/>
          <w:b/>
          <w:sz w:val="26"/>
          <w:szCs w:val="26"/>
        </w:rPr>
        <w:t>Metale Produtos Metalúrgico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Cargo: </w:t>
      </w:r>
      <w:r>
        <w:rPr>
          <w:rFonts w:ascii="TimesNewRomanPSMT" w:hAnsi="TimesNewRomanPSMT" w:cs="TimesNewRomanPSMT"/>
          <w:sz w:val="26"/>
          <w:szCs w:val="26"/>
        </w:rPr>
        <w:t>Operador de Injetora / Prensista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Período: </w:t>
      </w:r>
      <w:r>
        <w:rPr>
          <w:rFonts w:ascii="TimesNewRomanPSMT" w:hAnsi="TimesNewRomanPSMT" w:cs="TimesNewRomanPSMT"/>
          <w:sz w:val="26"/>
          <w:szCs w:val="26"/>
        </w:rPr>
        <w:t>04/2013 à 01/2014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Empresa: </w:t>
      </w:r>
      <w:r w:rsidRPr="001F3893">
        <w:rPr>
          <w:rFonts w:ascii="TimesNewRomanPSMT" w:hAnsi="TimesNewRomanPSMT" w:cs="TimesNewRomanPSMT"/>
          <w:b/>
          <w:sz w:val="26"/>
          <w:szCs w:val="26"/>
        </w:rPr>
        <w:t>Mansefer e Peças Ltda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Cargo: </w:t>
      </w:r>
      <w:r>
        <w:rPr>
          <w:rFonts w:ascii="TimesNewRomanPSMT" w:hAnsi="TimesNewRomanPSMT" w:cs="TimesNewRomanPSMT"/>
          <w:sz w:val="26"/>
          <w:szCs w:val="26"/>
        </w:rPr>
        <w:t>Prensista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Período: </w:t>
      </w:r>
      <w:r>
        <w:rPr>
          <w:rFonts w:ascii="TimesNewRomanPSMT" w:hAnsi="TimesNewRomanPSMT" w:cs="TimesNewRomanPSMT"/>
          <w:sz w:val="26"/>
          <w:szCs w:val="26"/>
        </w:rPr>
        <w:t>03/2010 à 02/2013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Empresa:</w:t>
      </w:r>
      <w:r w:rsidRPr="001F3893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r w:rsidRPr="001F3893">
        <w:rPr>
          <w:rFonts w:ascii="TimesNewRomanPSMT" w:hAnsi="TimesNewRomanPSMT" w:cs="TimesNewRomanPSMT"/>
          <w:b/>
          <w:sz w:val="26"/>
          <w:szCs w:val="26"/>
        </w:rPr>
        <w:t>Cinpal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Cargo: </w:t>
      </w:r>
      <w:r>
        <w:rPr>
          <w:rFonts w:ascii="TimesNewRomanPSMT" w:hAnsi="TimesNewRomanPSMT" w:cs="TimesNewRomanPSMT"/>
          <w:sz w:val="26"/>
          <w:szCs w:val="26"/>
        </w:rPr>
        <w:t>Operador de Fundição</w:t>
      </w:r>
    </w:p>
    <w:p w:rsidR="00B27EDD" w:rsidRDefault="00B27EDD" w:rsidP="00B27E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Período: </w:t>
      </w:r>
      <w:r>
        <w:rPr>
          <w:rFonts w:ascii="TimesNewRomanPSMT" w:hAnsi="TimesNewRomanPSMT" w:cs="TimesNewRomanPSMT"/>
          <w:sz w:val="26"/>
          <w:szCs w:val="26"/>
        </w:rPr>
        <w:t>01/2004 à 05/2009</w:t>
      </w:r>
    </w:p>
    <w:p w:rsidR="003A7349" w:rsidRDefault="003A7349" w:rsidP="001F38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B27EDD" w:rsidRPr="00B27EDD" w:rsidRDefault="00B27EDD" w:rsidP="001F3893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6"/>
          <w:szCs w:val="26"/>
        </w:rPr>
        <w:t>Perfil Profissional</w:t>
      </w:r>
      <w:r w:rsidR="001F3893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: </w:t>
      </w:r>
      <w:r w:rsidR="001F3893">
        <w:rPr>
          <w:rFonts w:ascii="TimesNewRomanPSMT" w:hAnsi="TimesNewRomanPSMT" w:cs="TimesNewRomanPSMT"/>
          <w:sz w:val="26"/>
          <w:szCs w:val="26"/>
        </w:rPr>
        <w:t xml:space="preserve">Facilidade de </w:t>
      </w:r>
      <w:r>
        <w:rPr>
          <w:rFonts w:ascii="TimesNewRomanPSMT" w:hAnsi="TimesNewRomanPSMT" w:cs="TimesNewRomanPSMT"/>
          <w:sz w:val="26"/>
          <w:szCs w:val="26"/>
        </w:rPr>
        <w:t>trabalhar em equipe adaptável a novas funções e ambientes.</w:t>
      </w:r>
    </w:p>
    <w:sectPr w:rsidR="00B27EDD" w:rsidRPr="00B27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250" w:rsidRDefault="00F51250" w:rsidP="00F51250">
      <w:pPr>
        <w:spacing w:after="0" w:line="240" w:lineRule="auto"/>
      </w:pPr>
      <w:r>
        <w:separator/>
      </w:r>
    </w:p>
  </w:endnote>
  <w:endnote w:type="continuationSeparator" w:id="0">
    <w:p w:rsidR="00F51250" w:rsidRDefault="00F51250" w:rsidP="00F5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250" w:rsidRDefault="00F51250" w:rsidP="00F51250">
      <w:pPr>
        <w:spacing w:after="0" w:line="240" w:lineRule="auto"/>
      </w:pPr>
      <w:r>
        <w:separator/>
      </w:r>
    </w:p>
  </w:footnote>
  <w:footnote w:type="continuationSeparator" w:id="0">
    <w:p w:rsidR="00F51250" w:rsidRDefault="00F51250" w:rsidP="00F51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104F"/>
    <w:multiLevelType w:val="hybridMultilevel"/>
    <w:tmpl w:val="CE46E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2095F"/>
    <w:multiLevelType w:val="hybridMultilevel"/>
    <w:tmpl w:val="36C6D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F3560"/>
    <w:multiLevelType w:val="hybridMultilevel"/>
    <w:tmpl w:val="EA16D19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28"/>
    <w:rsid w:val="00032F4B"/>
    <w:rsid w:val="001F3893"/>
    <w:rsid w:val="002D0887"/>
    <w:rsid w:val="003A7349"/>
    <w:rsid w:val="008D1028"/>
    <w:rsid w:val="00A54B32"/>
    <w:rsid w:val="00B27EDD"/>
    <w:rsid w:val="00B727F0"/>
    <w:rsid w:val="00F5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1DD39"/>
  <w15:chartTrackingRefBased/>
  <w15:docId w15:val="{1DD8F71A-DE0F-41FA-A51C-7EB8F2A5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D102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D10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2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2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SAINT-GOBAIN 1.1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Eliana Cristina Monteiro da (external)</dc:creator>
  <cp:keywords/>
  <dc:description/>
  <cp:lastModifiedBy>Silva, Eliana Cristina Monteiro da (external)</cp:lastModifiedBy>
  <cp:revision>2</cp:revision>
  <cp:lastPrinted>2021-02-10T14:01:00Z</cp:lastPrinted>
  <dcterms:created xsi:type="dcterms:W3CDTF">2021-02-10T18:00:00Z</dcterms:created>
  <dcterms:modified xsi:type="dcterms:W3CDTF">2021-02-10T18:00:00Z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2021-02-10T12:53:43Z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385b7576-5f08-46c4-9334-e93b8cbf3761</vt:lpwstr>
  </property>
  <property fmtid="{D5CDD505-2E9C-101B-9397-08002B2CF9AE}" pid="8" name="MSIP_Label_ced06422-c515-4a4e-a1f2-e6a0c0200eae_ContentBits">
    <vt:lpwstr>0</vt:lpwstr>
  </property>
</Properties>
</file>