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973" w:rsidRDefault="00145B20">
      <w:pPr>
        <w:spacing w:after="0"/>
        <w:ind w:left="30"/>
      </w:pPr>
      <w:r>
        <w:rPr>
          <w:rFonts w:ascii="Courier New" w:eastAsia="Courier New" w:hAnsi="Courier New" w:cs="Courier New"/>
          <w:sz w:val="34"/>
        </w:rPr>
        <w:t>Rodrigo Silva De Souza</w:t>
      </w:r>
      <w:r>
        <w:t xml:space="preserve">  </w:t>
      </w:r>
    </w:p>
    <w:p w:rsidR="00EB44CA" w:rsidRDefault="003C1E92" w:rsidP="00A477F9">
      <w:pPr>
        <w:pStyle w:val="Ttulo1"/>
        <w:shd w:val="clear" w:color="auto" w:fill="FBFBFB"/>
        <w:spacing w:after="0" w:line="390" w:lineRule="atLeast"/>
        <w:ind w:left="15" w:firstLine="0"/>
        <w:jc w:val="both"/>
        <w:textAlignment w:val="baseline"/>
        <w:rPr>
          <w:rFonts w:ascii="Roboto" w:eastAsia="Times New Roman" w:hAnsi="Roboto"/>
          <w:color w:val="E2EEFF"/>
          <w:sz w:val="30"/>
          <w:szCs w:val="30"/>
        </w:rPr>
      </w:pPr>
      <w:r>
        <w:rPr>
          <w:sz w:val="18"/>
        </w:rPr>
        <w:t xml:space="preserve">Montenegro, </w:t>
      </w:r>
      <w:r w:rsidR="00183B16">
        <w:rPr>
          <w:sz w:val="18"/>
        </w:rPr>
        <w:t xml:space="preserve">RS </w:t>
      </w:r>
      <w:r w:rsidR="001F2895" w:rsidRPr="003F2D7B">
        <w:rPr>
          <w:rFonts w:ascii="Roboto" w:eastAsia="Times New Roman" w:hAnsi="Roboto"/>
          <w:color w:val="E2EEFF"/>
          <w:sz w:val="18"/>
          <w:szCs w:val="18"/>
        </w:rPr>
        <w:t>92518-246</w:t>
      </w:r>
    </w:p>
    <w:p w:rsidR="008A193C" w:rsidRDefault="006E571B" w:rsidP="006B0612">
      <w:pPr>
        <w:pStyle w:val="Ttulo1"/>
        <w:shd w:val="clear" w:color="auto" w:fill="FBFBFB"/>
        <w:spacing w:after="0" w:line="390" w:lineRule="atLeast"/>
        <w:textAlignment w:val="baseline"/>
      </w:pPr>
      <w:r>
        <w:rPr>
          <w:sz w:val="18"/>
        </w:rPr>
        <w:t xml:space="preserve">Rua </w:t>
      </w:r>
      <w:r w:rsidR="005701BF">
        <w:rPr>
          <w:sz w:val="18"/>
        </w:rPr>
        <w:t>Bento Rodrigues da Rosa</w:t>
      </w:r>
      <w:r>
        <w:rPr>
          <w:sz w:val="18"/>
        </w:rPr>
        <w:t xml:space="preserve">, </w:t>
      </w:r>
      <w:r w:rsidR="00B41E12">
        <w:rPr>
          <w:sz w:val="18"/>
        </w:rPr>
        <w:t>1</w:t>
      </w:r>
      <w:r w:rsidR="000F54BB">
        <w:rPr>
          <w:sz w:val="18"/>
        </w:rPr>
        <w:t>47</w:t>
      </w:r>
      <w:r>
        <w:rPr>
          <w:sz w:val="18"/>
        </w:rPr>
        <w:t xml:space="preserve"> Bairro:</w:t>
      </w:r>
      <w:r w:rsidR="000F54BB">
        <w:rPr>
          <w:sz w:val="18"/>
        </w:rPr>
        <w:t xml:space="preserve"> Cinco de Maio</w:t>
      </w:r>
    </w:p>
    <w:p w:rsidR="00E41973" w:rsidRDefault="00145B20">
      <w:pPr>
        <w:spacing w:after="0"/>
        <w:ind w:left="25"/>
      </w:pPr>
      <w:r>
        <w:rPr>
          <w:rFonts w:ascii="Courier New" w:eastAsia="Courier New" w:hAnsi="Courier New" w:cs="Courier New"/>
          <w:color w:val="0563C1"/>
          <w:sz w:val="18"/>
          <w:u w:val="single" w:color="0563C1"/>
        </w:rPr>
        <w:t>rssouzagm@gmail.com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t xml:space="preserve"> </w:t>
      </w:r>
    </w:p>
    <w:p w:rsidR="00E41973" w:rsidRDefault="00624997">
      <w:pPr>
        <w:spacing w:after="0"/>
        <w:ind w:left="20" w:hanging="10"/>
        <w:rPr>
          <w:rFonts w:ascii="Courier New" w:eastAsia="Courier New" w:hAnsi="Courier New" w:cs="Courier New"/>
          <w:sz w:val="18"/>
        </w:rPr>
      </w:pPr>
      <w:r>
        <w:rPr>
          <w:rFonts w:ascii="Courier New" w:eastAsia="Courier New" w:hAnsi="Courier New" w:cs="Courier New"/>
          <w:sz w:val="18"/>
        </w:rPr>
        <w:t>51989767501</w:t>
      </w:r>
    </w:p>
    <w:p w:rsidR="008C1DAB" w:rsidRDefault="008C1DAB">
      <w:pPr>
        <w:spacing w:after="0"/>
        <w:ind w:left="20" w:hanging="10"/>
        <w:rPr>
          <w:rFonts w:ascii="Courier New" w:eastAsia="Courier New" w:hAnsi="Courier New" w:cs="Courier New"/>
          <w:sz w:val="18"/>
        </w:rPr>
      </w:pPr>
    </w:p>
    <w:p w:rsidR="00E41973" w:rsidRDefault="00145B20" w:rsidP="00A06D8E">
      <w:pPr>
        <w:pStyle w:val="Ttulo1"/>
        <w:ind w:left="0" w:firstLine="0"/>
      </w:pPr>
      <w:r>
        <w:t xml:space="preserve">Experiência Profissional  </w:t>
      </w:r>
    </w:p>
    <w:p w:rsidR="00E41973" w:rsidRDefault="00145B20">
      <w:pPr>
        <w:spacing w:after="2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6" name="Group 8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6" style="width:468pt;height:1pt;mso-position-horizontal-relative:char;mso-position-vertical-relative:line" coordsize="59436,127">
                <v:shape id="Shape 199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BD34ED" w:rsidRDefault="00BD34ED">
      <w:pPr>
        <w:pStyle w:val="Ttulo2"/>
        <w:spacing w:after="56"/>
        <w:ind w:left="-5"/>
      </w:pPr>
      <w:r>
        <w:t>Operador de Caixa</w:t>
      </w:r>
    </w:p>
    <w:p w:rsidR="00BD34ED" w:rsidRPr="00A30DCD" w:rsidRDefault="00BD34ED" w:rsidP="00BD34ED">
      <w:pPr>
        <w:rPr>
          <w:rFonts w:ascii="Courier New" w:hAnsi="Courier New" w:cs="Courier New"/>
          <w:sz w:val="18"/>
          <w:szCs w:val="18"/>
          <w:lang w:val="pt-BR" w:eastAsia="pt-BR" w:bidi="ar-SA"/>
        </w:rPr>
      </w:pPr>
      <w:r w:rsidRPr="00065CC1">
        <w:rPr>
          <w:rFonts w:ascii="Courier New" w:hAnsi="Courier New" w:cs="Courier New"/>
          <w:sz w:val="18"/>
          <w:szCs w:val="18"/>
          <w:lang w:val="pt-BR" w:eastAsia="pt-BR" w:bidi="ar-SA"/>
        </w:rPr>
        <w:t xml:space="preserve">Mombach Supermercados </w:t>
      </w:r>
      <w:r w:rsidR="003969A5" w:rsidRPr="00065CC1">
        <w:rPr>
          <w:rFonts w:ascii="Courier New" w:hAnsi="Courier New" w:cs="Courier New"/>
          <w:sz w:val="18"/>
          <w:szCs w:val="18"/>
          <w:lang w:val="pt-BR" w:eastAsia="pt-BR" w:bidi="ar-SA"/>
        </w:rPr>
        <w:t>2</w:t>
      </w:r>
      <w:r w:rsidR="003969A5" w:rsidRPr="00A30DCD">
        <w:rPr>
          <w:rFonts w:ascii="Courier New" w:hAnsi="Courier New" w:cs="Courier New"/>
          <w:sz w:val="18"/>
          <w:szCs w:val="18"/>
          <w:lang w:val="pt-BR" w:eastAsia="pt-BR" w:bidi="ar-SA"/>
        </w:rPr>
        <w:t>023</w:t>
      </w:r>
      <w:r w:rsidR="005547CE">
        <w:rPr>
          <w:rFonts w:ascii="Courier New" w:hAnsi="Courier New" w:cs="Courier New"/>
          <w:sz w:val="18"/>
          <w:szCs w:val="18"/>
          <w:lang w:val="pt-BR" w:eastAsia="pt-BR" w:bidi="ar-SA"/>
        </w:rPr>
        <w:t xml:space="preserve"> - 2024</w:t>
      </w:r>
    </w:p>
    <w:p w:rsidR="00335FBE" w:rsidRDefault="00335FBE">
      <w:pPr>
        <w:pStyle w:val="Ttulo2"/>
        <w:spacing w:after="56"/>
        <w:ind w:left="-5"/>
      </w:pPr>
      <w:r>
        <w:t>Operador de Caixa</w:t>
      </w:r>
    </w:p>
    <w:p w:rsidR="00C109AA" w:rsidRPr="00A30DCD" w:rsidRDefault="00C109AA" w:rsidP="00C109AA">
      <w:pPr>
        <w:rPr>
          <w:rFonts w:ascii="Courier New" w:hAnsi="Courier New" w:cs="Courier New"/>
          <w:sz w:val="18"/>
          <w:szCs w:val="18"/>
          <w:lang w:val="pt-BR" w:eastAsia="pt-BR" w:bidi="ar-SA"/>
        </w:rPr>
      </w:pPr>
      <w:r w:rsidRPr="00A30DCD">
        <w:rPr>
          <w:rFonts w:ascii="Courier New" w:hAnsi="Courier New" w:cs="Courier New"/>
          <w:sz w:val="18"/>
          <w:szCs w:val="18"/>
          <w:lang w:val="pt-BR" w:eastAsia="pt-BR" w:bidi="ar-SA"/>
        </w:rPr>
        <w:t>As</w:t>
      </w:r>
      <w:r w:rsidR="00BD34ED" w:rsidRPr="00A30DCD">
        <w:rPr>
          <w:rFonts w:ascii="Courier New" w:hAnsi="Courier New" w:cs="Courier New"/>
          <w:sz w:val="18"/>
          <w:szCs w:val="18"/>
          <w:lang w:val="pt-BR" w:eastAsia="pt-BR" w:bidi="ar-SA"/>
        </w:rPr>
        <w:t>un</w:t>
      </w:r>
      <w:r w:rsidRPr="00A30DCD">
        <w:rPr>
          <w:rFonts w:ascii="Courier New" w:hAnsi="Courier New" w:cs="Courier New"/>
          <w:sz w:val="18"/>
          <w:szCs w:val="18"/>
          <w:lang w:val="pt-BR" w:eastAsia="pt-BR" w:bidi="ar-SA"/>
        </w:rPr>
        <w:t xml:space="preserve"> Supermercados 2023</w:t>
      </w:r>
    </w:p>
    <w:p w:rsidR="008E467B" w:rsidRDefault="008E467B">
      <w:pPr>
        <w:pStyle w:val="Ttulo2"/>
        <w:spacing w:after="56"/>
        <w:ind w:left="-5"/>
      </w:pPr>
      <w:r>
        <w:t>Operador de Caixa</w:t>
      </w:r>
    </w:p>
    <w:p w:rsidR="00F73216" w:rsidRPr="00BF57B3" w:rsidRDefault="008E467B">
      <w:pPr>
        <w:pStyle w:val="Ttulo2"/>
        <w:spacing w:after="56"/>
        <w:ind w:left="-5"/>
        <w:rPr>
          <w:b w:val="0"/>
          <w:bCs/>
          <w:sz w:val="18"/>
          <w:szCs w:val="18"/>
        </w:rPr>
      </w:pPr>
      <w:r w:rsidRPr="00BF57B3">
        <w:rPr>
          <w:b w:val="0"/>
          <w:bCs/>
          <w:sz w:val="18"/>
          <w:szCs w:val="18"/>
        </w:rPr>
        <w:t xml:space="preserve">Imec </w:t>
      </w:r>
      <w:r w:rsidR="00E939AD" w:rsidRPr="00BF57B3">
        <w:rPr>
          <w:b w:val="0"/>
          <w:bCs/>
          <w:sz w:val="18"/>
          <w:szCs w:val="18"/>
        </w:rPr>
        <w:t>Supermercados</w:t>
      </w:r>
      <w:r w:rsidR="004301CB" w:rsidRPr="00BF57B3">
        <w:rPr>
          <w:b w:val="0"/>
          <w:bCs/>
          <w:sz w:val="18"/>
          <w:szCs w:val="18"/>
        </w:rPr>
        <w:t xml:space="preserve"> Montenegro, RS 2022-2023 </w:t>
      </w:r>
    </w:p>
    <w:p w:rsidR="00E41973" w:rsidRDefault="004301CB">
      <w:pPr>
        <w:pStyle w:val="Ttulo2"/>
        <w:spacing w:after="56"/>
        <w:ind w:left="-5"/>
      </w:pPr>
      <w:r>
        <w:t>Operador</w:t>
      </w:r>
      <w:r w:rsidR="00145B20">
        <w:t xml:space="preserve"> de Caixa  </w:t>
      </w:r>
    </w:p>
    <w:p w:rsidR="00E41973" w:rsidRDefault="00145B20">
      <w:pPr>
        <w:spacing w:after="26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Giassi Cia Ltda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Joinville, SC</w:t>
      </w:r>
      <w:r>
        <w:t xml:space="preserve">  </w:t>
      </w:r>
    </w:p>
    <w:p w:rsidR="00E41973" w:rsidRDefault="00145B20">
      <w:pPr>
        <w:spacing w:after="159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Novembro de 2020 a Maio de 2022</w:t>
      </w:r>
      <w:r>
        <w:t xml:space="preserve">  </w:t>
      </w:r>
    </w:p>
    <w:p w:rsidR="00E41973" w:rsidRDefault="00145B20">
      <w:pPr>
        <w:pStyle w:val="Ttulo2"/>
        <w:ind w:left="-5"/>
      </w:pPr>
      <w:r>
        <w:t xml:space="preserve">Atendente de Lanchonete  </w:t>
      </w:r>
    </w:p>
    <w:p w:rsidR="00E41973" w:rsidRDefault="00145B20">
      <w:pPr>
        <w:spacing w:after="168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Mazel Tov Lanchonete Ltda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Joinville, SC Dezembro de 2019 a Dezembro de 2019</w:t>
      </w:r>
      <w:r>
        <w:t xml:space="preserve">  </w:t>
      </w:r>
    </w:p>
    <w:p w:rsidR="00E41973" w:rsidRDefault="00145B20">
      <w:pPr>
        <w:pStyle w:val="Ttulo2"/>
        <w:ind w:left="-5"/>
      </w:pPr>
      <w:r>
        <w:t xml:space="preserve">Operador de Caixa  </w:t>
      </w:r>
    </w:p>
    <w:p w:rsidR="00E41973" w:rsidRDefault="00145B20">
      <w:pPr>
        <w:spacing w:after="26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Bistek Supermercados Ltda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Florianópolis, </w:t>
      </w:r>
    </w:p>
    <w:p w:rsidR="00E41973" w:rsidRDefault="00145B20">
      <w:pPr>
        <w:spacing w:after="26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SC</w:t>
      </w:r>
      <w:r>
        <w:t xml:space="preserve">  </w:t>
      </w:r>
    </w:p>
    <w:p w:rsidR="00E41973" w:rsidRDefault="004973FC">
      <w:pPr>
        <w:spacing w:after="159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 xml:space="preserve">Dezembro </w:t>
      </w:r>
      <w:r w:rsidR="00145B20">
        <w:rPr>
          <w:rFonts w:ascii="Courier New" w:eastAsia="Courier New" w:hAnsi="Courier New" w:cs="Courier New"/>
          <w:color w:val="666666"/>
          <w:sz w:val="18"/>
        </w:rPr>
        <w:t xml:space="preserve">de 2018 a </w:t>
      </w:r>
      <w:r>
        <w:rPr>
          <w:rFonts w:ascii="Courier New" w:eastAsia="Courier New" w:hAnsi="Courier New" w:cs="Courier New"/>
          <w:color w:val="666666"/>
          <w:sz w:val="18"/>
        </w:rPr>
        <w:t xml:space="preserve">Fevereiro </w:t>
      </w:r>
      <w:r w:rsidR="00145B20">
        <w:rPr>
          <w:rFonts w:ascii="Courier New" w:eastAsia="Courier New" w:hAnsi="Courier New" w:cs="Courier New"/>
          <w:color w:val="666666"/>
          <w:sz w:val="18"/>
        </w:rPr>
        <w:t>de 201</w:t>
      </w:r>
      <w:r>
        <w:rPr>
          <w:rFonts w:ascii="Courier New" w:eastAsia="Courier New" w:hAnsi="Courier New" w:cs="Courier New"/>
          <w:color w:val="666666"/>
          <w:sz w:val="18"/>
        </w:rPr>
        <w:t>9</w:t>
      </w:r>
    </w:p>
    <w:p w:rsidR="00E41973" w:rsidRDefault="00145B20">
      <w:pPr>
        <w:pStyle w:val="Ttulo2"/>
        <w:ind w:left="-5"/>
      </w:pPr>
      <w:r>
        <w:t xml:space="preserve">Operador de Caixa  </w:t>
      </w:r>
    </w:p>
    <w:p w:rsidR="00E41973" w:rsidRDefault="00145B20">
      <w:pPr>
        <w:spacing w:after="26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WMS SUPER. DO BRASIL LTDA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 xml:space="preserve">Florianópolis, </w:t>
      </w:r>
    </w:p>
    <w:p w:rsidR="00E41973" w:rsidRDefault="00145B20">
      <w:pPr>
        <w:spacing w:after="26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SC</w:t>
      </w:r>
      <w:r>
        <w:t xml:space="preserve">  </w:t>
      </w:r>
    </w:p>
    <w:p w:rsidR="00E41973" w:rsidRDefault="00145B20">
      <w:pPr>
        <w:spacing w:after="154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Setembro de 2017 a Setembro de 2018</w:t>
      </w:r>
      <w:r>
        <w:t xml:space="preserve">  </w:t>
      </w:r>
    </w:p>
    <w:p w:rsidR="00E41973" w:rsidRDefault="00145B20">
      <w:pPr>
        <w:pStyle w:val="Ttulo2"/>
        <w:spacing w:after="56"/>
        <w:ind w:left="-5"/>
      </w:pPr>
      <w:r>
        <w:t xml:space="preserve">Auxiliar de Produção  </w:t>
      </w:r>
    </w:p>
    <w:p w:rsidR="00E41973" w:rsidRDefault="00145B20">
      <w:pPr>
        <w:spacing w:after="442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Calçados Beira Rio S/A</w:t>
      </w:r>
      <w:r>
        <w:rPr>
          <w:rFonts w:ascii="Courier New" w:eastAsia="Courier New" w:hAnsi="Courier New" w:cs="Courier New"/>
          <w:sz w:val="18"/>
        </w:rPr>
        <w:t xml:space="preserve"> - </w:t>
      </w:r>
      <w:r>
        <w:rPr>
          <w:rFonts w:ascii="Courier New" w:eastAsia="Courier New" w:hAnsi="Courier New" w:cs="Courier New"/>
          <w:color w:val="666666"/>
          <w:sz w:val="18"/>
        </w:rPr>
        <w:t>Teutônia, RS</w:t>
      </w:r>
      <w:r>
        <w:t xml:space="preserve">  </w:t>
      </w:r>
      <w:r>
        <w:rPr>
          <w:rFonts w:ascii="Courier New" w:eastAsia="Courier New" w:hAnsi="Courier New" w:cs="Courier New"/>
          <w:color w:val="666666"/>
          <w:sz w:val="18"/>
        </w:rPr>
        <w:t>Fevereiro de 2015 a Março de 201</w:t>
      </w:r>
      <w:r w:rsidR="00F0182D">
        <w:rPr>
          <w:rFonts w:ascii="Courier New" w:eastAsia="Courier New" w:hAnsi="Courier New" w:cs="Courier New"/>
          <w:color w:val="666666"/>
          <w:sz w:val="18"/>
        </w:rPr>
        <w:t>5</w:t>
      </w:r>
    </w:p>
    <w:p w:rsidR="00E41973" w:rsidRDefault="00145B20">
      <w:pPr>
        <w:pStyle w:val="Ttulo1"/>
        <w:ind w:left="10"/>
      </w:pPr>
      <w:r>
        <w:t xml:space="preserve">Escolaridade  </w:t>
      </w:r>
    </w:p>
    <w:p w:rsidR="00E41973" w:rsidRDefault="00145B20">
      <w:pPr>
        <w:spacing w:after="2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7" name="Group 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0" name="Shape 20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7" style="width:468pt;height:1pt;mso-position-horizontal-relative:char;mso-position-vertical-relative:line" coordsize="59436,127">
                <v:shape id="Shape 200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E41973" w:rsidRDefault="00145B20">
      <w:pPr>
        <w:pStyle w:val="Ttulo2"/>
        <w:spacing w:after="49"/>
        <w:ind w:left="-5"/>
      </w:pPr>
      <w:r>
        <w:t xml:space="preserve">Ensino Médio completo  </w:t>
      </w:r>
    </w:p>
    <w:p w:rsidR="00E41973" w:rsidRDefault="00145B20">
      <w:pPr>
        <w:spacing w:after="18"/>
        <w:ind w:left="20" w:hanging="10"/>
      </w:pPr>
      <w:r>
        <w:rPr>
          <w:rFonts w:ascii="Courier New" w:eastAsia="Courier New" w:hAnsi="Courier New" w:cs="Courier New"/>
          <w:sz w:val="18"/>
        </w:rPr>
        <w:t>Triunfo, RS</w:t>
      </w:r>
      <w:r>
        <w:t xml:space="preserve">  </w:t>
      </w:r>
    </w:p>
    <w:p w:rsidR="00E41973" w:rsidRDefault="00145B20">
      <w:pPr>
        <w:spacing w:after="479" w:line="247" w:lineRule="auto"/>
        <w:ind w:left="5" w:right="4995" w:hanging="10"/>
        <w:jc w:val="both"/>
      </w:pPr>
      <w:r>
        <w:rPr>
          <w:rFonts w:ascii="Courier New" w:eastAsia="Courier New" w:hAnsi="Courier New" w:cs="Courier New"/>
          <w:color w:val="666666"/>
          <w:sz w:val="18"/>
        </w:rPr>
        <w:t>Fevereiro de 2014 a Dezembro de 2016</w:t>
      </w:r>
      <w:r>
        <w:t xml:space="preserve">  </w:t>
      </w:r>
    </w:p>
    <w:p w:rsidR="00E41973" w:rsidRDefault="00145B20">
      <w:pPr>
        <w:pStyle w:val="Ttulo1"/>
        <w:ind w:left="10"/>
      </w:pPr>
      <w:r>
        <w:t xml:space="preserve">Habilidades e Competências  </w:t>
      </w:r>
    </w:p>
    <w:p w:rsidR="00E41973" w:rsidRDefault="00145B20">
      <w:pPr>
        <w:spacing w:after="35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898" name="Group 8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01" name="Shape 20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98" style="width:468pt;height:1pt;mso-position-horizontal-relative:char;mso-position-vertical-relative:line" coordsize="59436,127">
                <v:shape id="Shape 201" style="position:absolute;width:59436;height:0;left:0;top:0;" coordsize="5943600,0" path="m5943600,0l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r>
        <w:t xml:space="preserve">  </w:t>
      </w:r>
    </w:p>
    <w:p w:rsidR="00E41973" w:rsidRDefault="00145B20">
      <w:pPr>
        <w:numPr>
          <w:ilvl w:val="0"/>
          <w:numId w:val="1"/>
        </w:numPr>
        <w:spacing w:after="79"/>
        <w:ind w:hanging="180"/>
      </w:pPr>
      <w:r>
        <w:rPr>
          <w:rFonts w:ascii="Courier New" w:eastAsia="Courier New" w:hAnsi="Courier New" w:cs="Courier New"/>
          <w:sz w:val="18"/>
        </w:rPr>
        <w:t>Caixa</w:t>
      </w:r>
      <w:r>
        <w:t xml:space="preserve">  </w:t>
      </w:r>
    </w:p>
    <w:p w:rsidR="00E41973" w:rsidRDefault="00145B20">
      <w:pPr>
        <w:numPr>
          <w:ilvl w:val="0"/>
          <w:numId w:val="1"/>
        </w:numPr>
        <w:spacing w:after="79"/>
        <w:ind w:hanging="180"/>
      </w:pPr>
      <w:r>
        <w:rPr>
          <w:rFonts w:ascii="Courier New" w:eastAsia="Courier New" w:hAnsi="Courier New" w:cs="Courier New"/>
          <w:sz w:val="18"/>
        </w:rPr>
        <w:t>Conhecimento em informática</w:t>
      </w:r>
      <w:r>
        <w:t xml:space="preserve">  </w:t>
      </w:r>
    </w:p>
    <w:p w:rsidR="00E41973" w:rsidRDefault="00145B20">
      <w:pPr>
        <w:numPr>
          <w:ilvl w:val="0"/>
          <w:numId w:val="1"/>
        </w:numPr>
        <w:spacing w:after="79"/>
        <w:ind w:hanging="180"/>
      </w:pPr>
      <w:r>
        <w:rPr>
          <w:rFonts w:ascii="Courier New" w:eastAsia="Courier New" w:hAnsi="Courier New" w:cs="Courier New"/>
          <w:sz w:val="18"/>
        </w:rPr>
        <w:t>Atendimento ao cliente</w:t>
      </w:r>
      <w:r>
        <w:t xml:space="preserve">  </w:t>
      </w:r>
    </w:p>
    <w:p w:rsidR="00E41973" w:rsidRDefault="00145B20">
      <w:pPr>
        <w:numPr>
          <w:ilvl w:val="0"/>
          <w:numId w:val="1"/>
        </w:numPr>
        <w:spacing w:after="79"/>
        <w:ind w:hanging="180"/>
      </w:pPr>
      <w:r>
        <w:rPr>
          <w:rFonts w:ascii="Courier New" w:eastAsia="Courier New" w:hAnsi="Courier New" w:cs="Courier New"/>
          <w:sz w:val="18"/>
        </w:rPr>
        <w:t>Vendas</w:t>
      </w:r>
      <w:r>
        <w:t xml:space="preserve">  </w:t>
      </w:r>
    </w:p>
    <w:sectPr w:rsidR="00E41973">
      <w:pgSz w:w="12240" w:h="15840"/>
      <w:pgMar w:top="1440" w:right="1281" w:bottom="1440" w:left="14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C3EFF"/>
    <w:multiLevelType w:val="hybridMultilevel"/>
    <w:tmpl w:val="1346A4DA"/>
    <w:lvl w:ilvl="0" w:tplc="0416000F">
      <w:start w:val="1"/>
      <w:numFmt w:val="decimal"/>
      <w:lvlText w:val="%1."/>
      <w:lvlJc w:val="left"/>
      <w:pPr>
        <w:ind w:left="735" w:hanging="360"/>
      </w:p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52635DD3"/>
    <w:multiLevelType w:val="hybridMultilevel"/>
    <w:tmpl w:val="FFFFFFFF"/>
    <w:lvl w:ilvl="0" w:tplc="6054E418">
      <w:start w:val="1"/>
      <w:numFmt w:val="bullet"/>
      <w:lvlText w:val="•"/>
      <w:lvlJc w:val="left"/>
      <w:pPr>
        <w:ind w:left="190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E07B12">
      <w:start w:val="1"/>
      <w:numFmt w:val="bullet"/>
      <w:lvlText w:val="o"/>
      <w:lvlJc w:val="left"/>
      <w:pPr>
        <w:ind w:left="10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2A02CFA">
      <w:start w:val="1"/>
      <w:numFmt w:val="bullet"/>
      <w:lvlText w:val="▪"/>
      <w:lvlJc w:val="left"/>
      <w:pPr>
        <w:ind w:left="18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AE2352">
      <w:start w:val="1"/>
      <w:numFmt w:val="bullet"/>
      <w:lvlText w:val="•"/>
      <w:lvlJc w:val="left"/>
      <w:pPr>
        <w:ind w:left="25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434B886">
      <w:start w:val="1"/>
      <w:numFmt w:val="bullet"/>
      <w:lvlText w:val="o"/>
      <w:lvlJc w:val="left"/>
      <w:pPr>
        <w:ind w:left="325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D9869A6">
      <w:start w:val="1"/>
      <w:numFmt w:val="bullet"/>
      <w:lvlText w:val="▪"/>
      <w:lvlJc w:val="left"/>
      <w:pPr>
        <w:ind w:left="397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0620708">
      <w:start w:val="1"/>
      <w:numFmt w:val="bullet"/>
      <w:lvlText w:val="•"/>
      <w:lvlJc w:val="left"/>
      <w:pPr>
        <w:ind w:left="469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AEEA622">
      <w:start w:val="1"/>
      <w:numFmt w:val="bullet"/>
      <w:lvlText w:val="o"/>
      <w:lvlJc w:val="left"/>
      <w:pPr>
        <w:ind w:left="541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EDAD6D0">
      <w:start w:val="1"/>
      <w:numFmt w:val="bullet"/>
      <w:lvlText w:val="▪"/>
      <w:lvlJc w:val="left"/>
      <w:pPr>
        <w:ind w:left="6135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500584001">
    <w:abstractNumId w:val="1"/>
  </w:num>
  <w:num w:numId="2" w16cid:durableId="62678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5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973"/>
    <w:rsid w:val="00065CC1"/>
    <w:rsid w:val="000F54BB"/>
    <w:rsid w:val="00145B20"/>
    <w:rsid w:val="00183B16"/>
    <w:rsid w:val="001F2895"/>
    <w:rsid w:val="002758B7"/>
    <w:rsid w:val="00335FBE"/>
    <w:rsid w:val="00341BE9"/>
    <w:rsid w:val="003969A5"/>
    <w:rsid w:val="003C1E92"/>
    <w:rsid w:val="003F2D7B"/>
    <w:rsid w:val="004301CB"/>
    <w:rsid w:val="004973FC"/>
    <w:rsid w:val="005547CE"/>
    <w:rsid w:val="005701BF"/>
    <w:rsid w:val="005F5514"/>
    <w:rsid w:val="00624997"/>
    <w:rsid w:val="006B0612"/>
    <w:rsid w:val="006E571B"/>
    <w:rsid w:val="008A193C"/>
    <w:rsid w:val="008C1DAB"/>
    <w:rsid w:val="008E467B"/>
    <w:rsid w:val="008F7108"/>
    <w:rsid w:val="00A06D8E"/>
    <w:rsid w:val="00A30DCD"/>
    <w:rsid w:val="00A477F9"/>
    <w:rsid w:val="00AC35A4"/>
    <w:rsid w:val="00B41E12"/>
    <w:rsid w:val="00BD34ED"/>
    <w:rsid w:val="00BF57B3"/>
    <w:rsid w:val="00C109AA"/>
    <w:rsid w:val="00E41973"/>
    <w:rsid w:val="00E44D2C"/>
    <w:rsid w:val="00E939AD"/>
    <w:rsid w:val="00EB44CA"/>
    <w:rsid w:val="00F0182D"/>
    <w:rsid w:val="00F7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D2E9232"/>
  <w15:docId w15:val="{2867D8E3-5BE7-7040-AF59-9A2D09A2D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136"/>
      <w:ind w:left="25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Courier New" w:eastAsia="Courier New" w:hAnsi="Courier New" w:cs="Courier New"/>
      <w:b/>
      <w:color w:val="000000"/>
      <w:sz w:val="21"/>
    </w:rPr>
  </w:style>
  <w:style w:type="character" w:customStyle="1" w:styleId="Ttulo1Char">
    <w:name w:val="Título 1 Char"/>
    <w:link w:val="Ttulo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59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871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Rodrigo S. Souza</cp:lastModifiedBy>
  <cp:revision>2</cp:revision>
  <dcterms:created xsi:type="dcterms:W3CDTF">2024-01-08T17:56:00Z</dcterms:created>
  <dcterms:modified xsi:type="dcterms:W3CDTF">2024-01-08T17:56:00Z</dcterms:modified>
</cp:coreProperties>
</file>