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Anderson da Silva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left"/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5">
      <w:pPr>
        <w:contextualSpacing w:val="0"/>
        <w:jc w:val="lef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Data de nascimento: </w:t>
      </w:r>
      <w:r w:rsidDel="00000000" w:rsidR="00000000" w:rsidRPr="00000000">
        <w:rPr>
          <w:sz w:val="24"/>
          <w:szCs w:val="24"/>
          <w:rtl w:val="0"/>
        </w:rPr>
        <w:t xml:space="preserve">09/07/1988 - 30 anos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7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Estado civil: casad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Nome do cônjuge:</w:t>
      </w:r>
      <w:r w:rsidDel="00000000" w:rsidR="00000000" w:rsidRPr="00000000">
        <w:rPr>
          <w:sz w:val="24"/>
          <w:szCs w:val="24"/>
          <w:rtl w:val="0"/>
        </w:rPr>
        <w:t xml:space="preserve"> Débora C. Carvalho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Dependentes: 01 - filho</w:t>
      </w:r>
    </w:p>
    <w:p w:rsidR="00000000" w:rsidDel="00000000" w:rsidP="00000000" w:rsidRDefault="00000000" w:rsidRPr="00000000" w14:paraId="0000000A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Endereço: Rua Paraná 294, Bairro Jardim América</w:t>
      </w:r>
    </w:p>
    <w:p w:rsidR="00000000" w:rsidDel="00000000" w:rsidP="00000000" w:rsidRDefault="00000000" w:rsidRPr="00000000" w14:paraId="0000000B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Telefone: (54) </w:t>
      </w:r>
      <w:r w:rsidDel="00000000" w:rsidR="00000000" w:rsidRPr="00000000">
        <w:rPr>
          <w:sz w:val="24"/>
          <w:szCs w:val="24"/>
          <w:rtl w:val="0"/>
        </w:rPr>
        <w:t xml:space="preserve">9 9606 - 3109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sz w:val="24"/>
          <w:szCs w:val="24"/>
          <w:rtl w:val="0"/>
        </w:rPr>
        <w:t xml:space="preserve">andersonsilva090788@gmail.com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left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Filiação:</w:t>
      </w:r>
      <w:r w:rsidDel="00000000" w:rsidR="00000000" w:rsidRPr="00000000">
        <w:rPr>
          <w:sz w:val="24"/>
          <w:szCs w:val="24"/>
          <w:rtl w:val="0"/>
        </w:rPr>
        <w:t xml:space="preserve"> Paulo Roberto Pereira da Silva e Neuza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left"/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  <w:rtl w:val="0"/>
        </w:rPr>
        <w:t xml:space="preserve">Formação: </w:t>
      </w:r>
    </w:p>
    <w:p w:rsidR="00000000" w:rsidDel="00000000" w:rsidP="00000000" w:rsidRDefault="00000000" w:rsidRPr="00000000" w14:paraId="00000010">
      <w:pPr>
        <w:contextualSpacing w:val="0"/>
        <w:jc w:val="lef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Ensino Médio - </w:t>
      </w:r>
      <w:r w:rsidDel="00000000" w:rsidR="00000000" w:rsidRPr="00000000">
        <w:rPr>
          <w:sz w:val="24"/>
          <w:szCs w:val="24"/>
          <w:rtl w:val="0"/>
        </w:rPr>
        <w:t xml:space="preserve">Concluído em 2017 - ENCCEJA</w:t>
      </w:r>
    </w:p>
    <w:p w:rsidR="00000000" w:rsidDel="00000000" w:rsidP="00000000" w:rsidRDefault="00000000" w:rsidRPr="00000000" w14:paraId="00000012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left"/>
        <w:rPr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Solda MIG/MAG</w:t>
      </w:r>
    </w:p>
    <w:p w:rsidR="00000000" w:rsidDel="00000000" w:rsidP="00000000" w:rsidRDefault="00000000" w:rsidRPr="00000000" w14:paraId="00000016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LID/Metrologia </w:t>
      </w:r>
    </w:p>
    <w:p w:rsidR="00000000" w:rsidDel="00000000" w:rsidP="00000000" w:rsidRDefault="00000000" w:rsidRPr="00000000" w14:paraId="00000018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8S</w:t>
      </w:r>
    </w:p>
    <w:p w:rsidR="00000000" w:rsidDel="00000000" w:rsidP="00000000" w:rsidRDefault="00000000" w:rsidRPr="00000000" w14:paraId="0000001A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left"/>
        <w:rPr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Cargo:</w:t>
      </w:r>
      <w:r w:rsidDel="00000000" w:rsidR="00000000" w:rsidRPr="00000000">
        <w:rPr>
          <w:sz w:val="24"/>
          <w:szCs w:val="24"/>
          <w:rtl w:val="0"/>
        </w:rPr>
        <w:t xml:space="preserve"> Soldador/Montador</w:t>
      </w:r>
    </w:p>
    <w:p w:rsidR="00000000" w:rsidDel="00000000" w:rsidP="00000000" w:rsidRDefault="00000000" w:rsidRPr="00000000" w14:paraId="0000001E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LÍDER Metalúrgica </w:t>
      </w:r>
    </w:p>
    <w:p w:rsidR="00000000" w:rsidDel="00000000" w:rsidP="00000000" w:rsidRDefault="00000000" w:rsidRPr="00000000" w14:paraId="0000001F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2006 a 2010 </w:t>
      </w:r>
    </w:p>
    <w:p w:rsidR="00000000" w:rsidDel="00000000" w:rsidP="00000000" w:rsidRDefault="00000000" w:rsidRPr="00000000" w14:paraId="00000020">
      <w:pPr>
        <w:contextualSpacing w:val="0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sz w:val="24"/>
          <w:szCs w:val="24"/>
          <w:rtl w:val="0"/>
        </w:rPr>
        <w:t xml:space="preserve">Soldador MIG/MAG/TIG</w:t>
      </w:r>
    </w:p>
    <w:p w:rsidR="00000000" w:rsidDel="00000000" w:rsidP="00000000" w:rsidRDefault="00000000" w:rsidRPr="00000000" w14:paraId="00000022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SILTECH Metalúrgica</w:t>
      </w:r>
    </w:p>
    <w:p w:rsidR="00000000" w:rsidDel="00000000" w:rsidP="00000000" w:rsidRDefault="00000000" w:rsidRPr="00000000" w14:paraId="00000023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2011 a 2018</w:t>
      </w:r>
    </w:p>
    <w:p w:rsidR="00000000" w:rsidDel="00000000" w:rsidP="00000000" w:rsidRDefault="00000000" w:rsidRPr="00000000" w14:paraId="00000024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Conhecimentos adquiridos:</w:t>
      </w:r>
    </w:p>
    <w:p w:rsidR="00000000" w:rsidDel="00000000" w:rsidP="00000000" w:rsidRDefault="00000000" w:rsidRPr="00000000" w14:paraId="00000026">
      <w:pPr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Vasto conhecimento em soldagem MIG/MAG e também em TIG;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Medições e esquadros;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Furadeira e serra;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Conhecimento básico em Torno Mecânico;</w:t>
      </w:r>
    </w:p>
    <w:p w:rsidR="00000000" w:rsidDel="00000000" w:rsidP="00000000" w:rsidRDefault="00000000" w:rsidRPr="00000000" w14:paraId="0000002B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Verdana" w:cs="Verdana" w:eastAsia="Verdana" w:hAnsi="Verdana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40" w:w="11907"/>
      <w:pgMar w:bottom="1417" w:top="1417" w:left="1701" w:right="1701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pos="4419"/>
        <w:tab w:val="right" w:pos="8838"/>
      </w:tabs>
      <w:contextualSpacing w:val="0"/>
      <w:jc w:val="left"/>
      <w:rPr>
        <w:rFonts w:ascii="Verdana" w:cs="Verdana" w:eastAsia="Verdana" w:hAnsi="Verdana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