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B90" w:rsidRPr="00B77483" w:rsidRDefault="00B77483" w:rsidP="00B77483">
      <w:pPr>
        <w:pStyle w:val="Textbody"/>
        <w:rPr>
          <w:b/>
          <w:sz w:val="32"/>
          <w:szCs w:val="32"/>
          <w:lang w:val="pt-BR"/>
        </w:rPr>
      </w:pPr>
      <w:r w:rsidRPr="00B77483">
        <w:rPr>
          <w:b/>
          <w:sz w:val="32"/>
          <w:szCs w:val="32"/>
          <w:lang w:val="pt-BR"/>
        </w:rPr>
        <w:t>Tiago Dal Acua Silva</w:t>
      </w:r>
    </w:p>
    <w:p w:rsidR="00B77483" w:rsidRDefault="00B77483" w:rsidP="00B77483">
      <w:pPr>
        <w:pStyle w:val="Textbody"/>
        <w:rPr>
          <w:sz w:val="32"/>
          <w:szCs w:val="32"/>
          <w:lang w:val="pt-BR"/>
        </w:rPr>
      </w:pPr>
    </w:p>
    <w:p w:rsidR="00B77483" w:rsidRPr="0077609B" w:rsidRDefault="00B77483" w:rsidP="00B77483">
      <w:pPr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 xml:space="preserve">     </w:t>
      </w:r>
      <w:r w:rsidRPr="0077609B">
        <w:rPr>
          <w:rFonts w:ascii="Verdana" w:hAnsi="Verdana"/>
          <w:sz w:val="20"/>
          <w:szCs w:val="20"/>
        </w:rPr>
        <w:t>Brasileiro, solteiro, 34 anos</w:t>
      </w:r>
      <w:r w:rsidRPr="0077609B">
        <w:rPr>
          <w:rFonts w:ascii="Verdana" w:hAnsi="Verdana"/>
          <w:sz w:val="20"/>
          <w:szCs w:val="20"/>
        </w:rPr>
        <w:br/>
        <w:t xml:space="preserve">     Residência: Rua </w:t>
      </w:r>
      <w:r w:rsidR="002F0030">
        <w:rPr>
          <w:rFonts w:ascii="Verdana" w:hAnsi="Verdana"/>
          <w:sz w:val="20"/>
          <w:szCs w:val="20"/>
        </w:rPr>
        <w:t xml:space="preserve">João </w:t>
      </w:r>
      <w:proofErr w:type="spellStart"/>
      <w:r w:rsidR="002F0030">
        <w:rPr>
          <w:rFonts w:ascii="Verdana" w:hAnsi="Verdana"/>
          <w:sz w:val="20"/>
          <w:szCs w:val="20"/>
        </w:rPr>
        <w:t>Biazus</w:t>
      </w:r>
      <w:proofErr w:type="spellEnd"/>
      <w:r w:rsidR="002F0030">
        <w:rPr>
          <w:rFonts w:ascii="Verdana" w:hAnsi="Verdana"/>
          <w:sz w:val="20"/>
          <w:szCs w:val="20"/>
        </w:rPr>
        <w:t>, 794</w:t>
      </w:r>
      <w:bookmarkStart w:id="0" w:name="_GoBack"/>
      <w:bookmarkEnd w:id="0"/>
      <w:r w:rsidR="002F0030">
        <w:rPr>
          <w:rFonts w:ascii="Verdana" w:hAnsi="Verdana"/>
          <w:sz w:val="20"/>
          <w:szCs w:val="20"/>
        </w:rPr>
        <w:t xml:space="preserve"> Bela Vista</w:t>
      </w:r>
      <w:r w:rsidRPr="0077609B">
        <w:rPr>
          <w:rFonts w:ascii="Verdana" w:hAnsi="Verdana"/>
          <w:sz w:val="20"/>
          <w:szCs w:val="20"/>
        </w:rPr>
        <w:t xml:space="preserve"> -</w:t>
      </w:r>
      <w:r w:rsidR="00B608BF" w:rsidRPr="0077609B">
        <w:rPr>
          <w:rFonts w:ascii="Verdana" w:hAnsi="Verdana"/>
          <w:sz w:val="20"/>
          <w:szCs w:val="20"/>
        </w:rPr>
        <w:t xml:space="preserve"> </w:t>
      </w:r>
      <w:r w:rsidRPr="0077609B">
        <w:rPr>
          <w:rFonts w:ascii="Verdana" w:hAnsi="Verdana"/>
          <w:sz w:val="20"/>
          <w:szCs w:val="20"/>
        </w:rPr>
        <w:t>Caxias do Sul- RS</w:t>
      </w:r>
      <w:r w:rsidRPr="0077609B">
        <w:rPr>
          <w:rFonts w:ascii="Verdana" w:hAnsi="Verdana"/>
          <w:sz w:val="20"/>
          <w:szCs w:val="20"/>
        </w:rPr>
        <w:br/>
        <w:t xml:space="preserve">     Telefone: (54) 992006006</w:t>
      </w:r>
      <w:proofErr w:type="gramStart"/>
      <w:r w:rsidRPr="0077609B">
        <w:rPr>
          <w:rFonts w:ascii="Verdana" w:hAnsi="Verdana"/>
          <w:sz w:val="20"/>
          <w:szCs w:val="20"/>
        </w:rPr>
        <w:t xml:space="preserve">  </w:t>
      </w:r>
      <w:proofErr w:type="gramEnd"/>
      <w:r w:rsidRPr="0077609B">
        <w:rPr>
          <w:rFonts w:ascii="Verdana" w:hAnsi="Verdana"/>
          <w:sz w:val="20"/>
          <w:szCs w:val="20"/>
        </w:rPr>
        <w:t xml:space="preserve">e-mail: </w:t>
      </w:r>
      <w:hyperlink r:id="rId6" w:history="1">
        <w:r w:rsidR="00B608BF" w:rsidRPr="0077609B">
          <w:rPr>
            <w:rStyle w:val="Hyperlink"/>
            <w:rFonts w:ascii="Verdana" w:hAnsi="Verdana"/>
            <w:sz w:val="20"/>
            <w:szCs w:val="20"/>
          </w:rPr>
          <w:t>tiagodalacua@hotmail.com</w:t>
        </w:r>
      </w:hyperlink>
    </w:p>
    <w:p w:rsidR="00B608BF" w:rsidRPr="0077609B" w:rsidRDefault="00B608BF" w:rsidP="00B77483">
      <w:pPr>
        <w:rPr>
          <w:rFonts w:ascii="Verdana" w:hAnsi="Verdana"/>
          <w:sz w:val="20"/>
          <w:szCs w:val="20"/>
        </w:rPr>
      </w:pPr>
    </w:p>
    <w:p w:rsidR="00B608BF" w:rsidRPr="00485F47" w:rsidRDefault="00B608BF" w:rsidP="00B608BF">
      <w:pPr>
        <w:pStyle w:val="Seo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t xml:space="preserve"> </w:t>
      </w:r>
      <w:r>
        <w:rPr>
          <w:rFonts w:ascii="Verdana" w:hAnsi="Verdana"/>
          <w:b/>
          <w:color w:val="auto"/>
        </w:rPr>
        <w:t xml:space="preserve"> </w:t>
      </w:r>
      <w:r w:rsidRPr="00485F47">
        <w:rPr>
          <w:rFonts w:ascii="Verdana" w:hAnsi="Verdana"/>
          <w:b/>
          <w:color w:val="auto"/>
        </w:rPr>
        <w:t>objetivo</w:t>
      </w:r>
    </w:p>
    <w:p w:rsidR="00B608BF" w:rsidRPr="00485F47" w:rsidRDefault="002F0030" w:rsidP="00B608BF">
      <w:pPr>
        <w:pStyle w:val="Seo"/>
        <w:rPr>
          <w:rFonts w:ascii="Verdana" w:hAnsi="Verdana"/>
          <w:color w:val="auto"/>
        </w:rPr>
      </w:pPr>
      <w:r>
        <w:rPr>
          <w:color w:val="auto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de seta reta 5" o:spid="_x0000_s1028" type="#_x0000_t32" style="position:absolute;margin-left:.3pt;margin-top:6.05pt;width:478.5pt;height:.0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" o:allowincell="f" strokecolor="#b9bec7" strokeweight="1pt"/>
        </w:pict>
      </w:r>
    </w:p>
    <w:p w:rsidR="00B608BF" w:rsidRDefault="00B608BF" w:rsidP="00B608BF">
      <w:pPr>
        <w:pStyle w:val="Seo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t xml:space="preserve">   </w:t>
      </w:r>
      <w:r w:rsidR="005F3071">
        <w:rPr>
          <w:rFonts w:ascii="Verdana" w:hAnsi="Verdana"/>
          <w:b/>
          <w:color w:val="auto"/>
        </w:rPr>
        <w:t>area industrial / liderança</w:t>
      </w:r>
      <w:r w:rsidR="00FD20C5">
        <w:rPr>
          <w:rFonts w:ascii="Verdana" w:hAnsi="Verdana"/>
          <w:b/>
          <w:color w:val="auto"/>
        </w:rPr>
        <w:t xml:space="preserve"> de equipe.</w:t>
      </w:r>
    </w:p>
    <w:p w:rsidR="00B608BF" w:rsidRDefault="00B608BF" w:rsidP="00B608BF">
      <w:pPr>
        <w:pStyle w:val="Seo"/>
        <w:rPr>
          <w:rFonts w:ascii="Verdana" w:hAnsi="Verdana"/>
          <w:b/>
          <w:color w:val="auto"/>
        </w:rPr>
      </w:pPr>
    </w:p>
    <w:p w:rsidR="00B608BF" w:rsidRDefault="00B608BF" w:rsidP="00B608BF">
      <w:pPr>
        <w:pStyle w:val="Seo"/>
        <w:rPr>
          <w:rFonts w:ascii="Verdana" w:hAnsi="Verdana"/>
          <w:b/>
          <w:color w:val="auto"/>
        </w:rPr>
      </w:pPr>
    </w:p>
    <w:p w:rsidR="00B608BF" w:rsidRDefault="00B608BF" w:rsidP="00B608BF">
      <w:pPr>
        <w:pStyle w:val="Seo"/>
        <w:rPr>
          <w:rFonts w:ascii="Verdana" w:hAnsi="Verdana"/>
          <w:b/>
          <w:color w:val="auto"/>
        </w:rPr>
      </w:pPr>
    </w:p>
    <w:p w:rsidR="00B608BF" w:rsidRPr="001E7522" w:rsidRDefault="00B608BF" w:rsidP="00B608BF">
      <w:pPr>
        <w:pStyle w:val="Seo"/>
        <w:rPr>
          <w:rFonts w:ascii="Verdana" w:hAnsi="Verdana"/>
          <w:color w:val="auto"/>
        </w:rPr>
      </w:pPr>
      <w:r w:rsidRPr="00485F47">
        <w:rPr>
          <w:rFonts w:ascii="Verdana" w:hAnsi="Verdana"/>
          <w:b/>
          <w:color w:val="auto"/>
        </w:rPr>
        <w:t xml:space="preserve">  FORMAÇÃO</w:t>
      </w:r>
    </w:p>
    <w:p w:rsidR="00B608BF" w:rsidRPr="00485F47" w:rsidRDefault="002F0030" w:rsidP="00B608BF">
      <w:pPr>
        <w:pStyle w:val="Seo"/>
        <w:rPr>
          <w:color w:val="auto"/>
        </w:rPr>
      </w:pPr>
      <w:r>
        <w:rPr>
          <w:color w:val="auto"/>
          <w:lang w:eastAsia="pt-BR"/>
        </w:rPr>
        <w:pict>
          <v:shape id="Conector de seta reta 4" o:spid="_x0000_s1029" type="#_x0000_t32" style="position:absolute;margin-left:.9pt;margin-top:8.1pt;width:478.5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" o:allowincell="f" strokecolor="#b9bec7" strokeweight="1pt"/>
        </w:pict>
      </w:r>
    </w:p>
    <w:p w:rsidR="00B608BF" w:rsidRPr="0077609B" w:rsidRDefault="00F60928" w:rsidP="00B608BF">
      <w:pPr>
        <w:pStyle w:val="PargrafodaLista"/>
        <w:spacing w:after="12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 xml:space="preserve">   </w:t>
      </w:r>
      <w:r w:rsidR="00B90537">
        <w:rPr>
          <w:rFonts w:ascii="Verdana" w:hAnsi="Verdana"/>
        </w:rPr>
        <w:t xml:space="preserve"> </w:t>
      </w:r>
      <w:r w:rsidR="00B90537" w:rsidRPr="0077609B">
        <w:rPr>
          <w:rFonts w:ascii="Verdana" w:hAnsi="Verdana"/>
          <w:sz w:val="20"/>
          <w:szCs w:val="20"/>
        </w:rPr>
        <w:t>Superior em Tecnologia de Processos gerenciais</w:t>
      </w:r>
      <w:r w:rsidR="00A81131">
        <w:rPr>
          <w:rFonts w:ascii="Verdana" w:hAnsi="Verdana"/>
          <w:sz w:val="20"/>
          <w:szCs w:val="20"/>
        </w:rPr>
        <w:t xml:space="preserve"> - Anhanguera</w:t>
      </w:r>
    </w:p>
    <w:p w:rsidR="00B608BF" w:rsidRPr="0077609B" w:rsidRDefault="00B90537" w:rsidP="00B608BF">
      <w:pPr>
        <w:pStyle w:val="PargrafodaLista"/>
        <w:spacing w:after="120"/>
        <w:ind w:left="0"/>
        <w:rPr>
          <w:rFonts w:ascii="Verdana" w:hAnsi="Verdana"/>
          <w:sz w:val="20"/>
          <w:szCs w:val="20"/>
        </w:rPr>
      </w:pPr>
      <w:r w:rsidRPr="0077609B">
        <w:rPr>
          <w:rFonts w:ascii="Verdana" w:hAnsi="Verdana"/>
          <w:sz w:val="20"/>
          <w:szCs w:val="20"/>
        </w:rPr>
        <w:t xml:space="preserve">     MBA em Liderança e Coaching na Gestão de Pessoas</w:t>
      </w:r>
      <w:r w:rsidR="00A81131">
        <w:rPr>
          <w:rFonts w:ascii="Verdana" w:hAnsi="Verdana"/>
          <w:sz w:val="20"/>
          <w:szCs w:val="20"/>
        </w:rPr>
        <w:t>- Anhanguera</w:t>
      </w:r>
    </w:p>
    <w:p w:rsidR="00B608BF" w:rsidRDefault="00B90537" w:rsidP="00B608BF">
      <w:pPr>
        <w:rPr>
          <w:rFonts w:ascii="Verdana" w:hAnsi="Verdana"/>
          <w:sz w:val="20"/>
          <w:szCs w:val="20"/>
        </w:rPr>
      </w:pPr>
      <w:r w:rsidRPr="0077609B">
        <w:rPr>
          <w:rFonts w:ascii="Verdana" w:hAnsi="Verdana"/>
          <w:sz w:val="20"/>
          <w:szCs w:val="20"/>
        </w:rPr>
        <w:t xml:space="preserve">     MBA em Gestão da Qualidade</w:t>
      </w:r>
      <w:r w:rsidR="00A81131">
        <w:rPr>
          <w:rFonts w:ascii="Verdana" w:hAnsi="Verdana"/>
          <w:sz w:val="20"/>
          <w:szCs w:val="20"/>
        </w:rPr>
        <w:t>- Anhanguera</w:t>
      </w:r>
    </w:p>
    <w:p w:rsidR="0077609B" w:rsidRPr="0077609B" w:rsidRDefault="0077609B" w:rsidP="00B608BF">
      <w:pPr>
        <w:rPr>
          <w:rFonts w:ascii="Verdana" w:hAnsi="Verdana"/>
          <w:sz w:val="20"/>
          <w:szCs w:val="20"/>
        </w:rPr>
      </w:pPr>
    </w:p>
    <w:p w:rsidR="00B90537" w:rsidRPr="0077609B" w:rsidRDefault="002F0030" w:rsidP="00B90537">
      <w:pPr>
        <w:rPr>
          <w:rFonts w:ascii="Verdana" w:hAnsi="Verdana" w:cs="Arial"/>
          <w:b/>
          <w:sz w:val="20"/>
          <w:szCs w:val="20"/>
        </w:rPr>
      </w:pPr>
      <w:r>
        <w:rPr>
          <w:rFonts w:ascii="Century Schoolbook" w:hAnsi="Century Schoolbook"/>
          <w:noProof/>
          <w:sz w:val="20"/>
          <w:szCs w:val="20"/>
        </w:rPr>
        <w:pict>
          <v:shape id="Conector de seta reta 3" o:spid="_x0000_s1030" type="#_x0000_t32" style="position:absolute;margin-left:.9pt;margin-top:21.5pt;width:478.5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" o:allowincell="f" strokecolor="#b9bec7" strokeweight="1pt"/>
        </w:pict>
      </w:r>
      <w:r w:rsidR="0077609B">
        <w:rPr>
          <w:rFonts w:ascii="Verdana" w:hAnsi="Verdana" w:cs="Arial"/>
          <w:b/>
          <w:sz w:val="20"/>
          <w:szCs w:val="20"/>
        </w:rPr>
        <w:t xml:space="preserve"> </w:t>
      </w:r>
      <w:r w:rsidR="00B90537" w:rsidRPr="0077609B">
        <w:rPr>
          <w:rFonts w:ascii="Verdana" w:hAnsi="Verdana" w:cs="Arial"/>
          <w:b/>
          <w:sz w:val="20"/>
          <w:szCs w:val="20"/>
        </w:rPr>
        <w:t xml:space="preserve"> EXPERIÊNCIA PROFISSIONAL</w:t>
      </w:r>
    </w:p>
    <w:p w:rsidR="00B90537" w:rsidRPr="00F3691F" w:rsidRDefault="00B90537" w:rsidP="00B90537">
      <w:pPr>
        <w:rPr>
          <w:rFonts w:ascii="Verdana" w:hAnsi="Verdana" w:cs="Arial"/>
          <w:b/>
        </w:rPr>
      </w:pPr>
    </w:p>
    <w:p w:rsidR="00B90537" w:rsidRPr="0077609B" w:rsidRDefault="00B90537" w:rsidP="00B90537">
      <w:pPr>
        <w:numPr>
          <w:ilvl w:val="0"/>
          <w:numId w:val="7"/>
        </w:numPr>
        <w:spacing w:after="200" w:line="276" w:lineRule="auto"/>
        <w:rPr>
          <w:rFonts w:ascii="Verdana" w:hAnsi="Verdana" w:cs="Arial"/>
          <w:b/>
          <w:sz w:val="20"/>
          <w:szCs w:val="20"/>
        </w:rPr>
      </w:pPr>
      <w:r w:rsidRPr="0077609B">
        <w:rPr>
          <w:rFonts w:ascii="Verdana" w:hAnsi="Verdana" w:cs="Arial"/>
          <w:b/>
          <w:sz w:val="20"/>
          <w:szCs w:val="20"/>
        </w:rPr>
        <w:t xml:space="preserve">Junho de 2016 á </w:t>
      </w:r>
      <w:r w:rsidR="00AE1433">
        <w:rPr>
          <w:rFonts w:ascii="Verdana" w:hAnsi="Verdana" w:cs="Arial"/>
          <w:b/>
          <w:sz w:val="20"/>
          <w:szCs w:val="20"/>
        </w:rPr>
        <w:t>Fevereiro</w:t>
      </w:r>
      <w:r w:rsidRPr="0077609B">
        <w:rPr>
          <w:rFonts w:ascii="Verdana" w:hAnsi="Verdana" w:cs="Arial"/>
          <w:b/>
          <w:sz w:val="20"/>
          <w:szCs w:val="20"/>
        </w:rPr>
        <w:t xml:space="preserve"> de 2019 </w:t>
      </w:r>
      <w:proofErr w:type="spellStart"/>
      <w:r w:rsidRPr="0077609B">
        <w:rPr>
          <w:rFonts w:ascii="Verdana" w:hAnsi="Verdana" w:cs="Arial"/>
          <w:b/>
          <w:sz w:val="20"/>
          <w:szCs w:val="20"/>
        </w:rPr>
        <w:t>Aumaq</w:t>
      </w:r>
      <w:proofErr w:type="spellEnd"/>
      <w:r w:rsidRPr="0077609B">
        <w:rPr>
          <w:rFonts w:ascii="Verdana" w:hAnsi="Verdana" w:cs="Arial"/>
          <w:b/>
          <w:sz w:val="20"/>
          <w:szCs w:val="20"/>
        </w:rPr>
        <w:t xml:space="preserve"> RS </w:t>
      </w:r>
    </w:p>
    <w:p w:rsidR="00B90537" w:rsidRPr="0077609B" w:rsidRDefault="00CC121C" w:rsidP="00B90537">
      <w:pPr>
        <w:ind w:left="36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Cargo: Mecânico </w:t>
      </w:r>
    </w:p>
    <w:p w:rsidR="00B90537" w:rsidRDefault="00B90537" w:rsidP="00B90537">
      <w:pPr>
        <w:ind w:left="360"/>
        <w:rPr>
          <w:rFonts w:ascii="Verdana" w:hAnsi="Verdana" w:cs="Arial"/>
          <w:sz w:val="20"/>
          <w:szCs w:val="20"/>
        </w:rPr>
      </w:pPr>
      <w:r w:rsidRPr="0077609B">
        <w:rPr>
          <w:rFonts w:ascii="Verdana" w:hAnsi="Verdana" w:cs="Arial"/>
          <w:b/>
          <w:sz w:val="20"/>
          <w:szCs w:val="20"/>
        </w:rPr>
        <w:t>Principais atividades:</w:t>
      </w:r>
      <w:r w:rsidRPr="0077609B">
        <w:rPr>
          <w:rFonts w:ascii="Verdana" w:hAnsi="Verdana" w:cs="Arial"/>
          <w:sz w:val="20"/>
          <w:szCs w:val="20"/>
        </w:rPr>
        <w:t xml:space="preserve"> </w:t>
      </w:r>
      <w:r w:rsidR="00F60928">
        <w:rPr>
          <w:rFonts w:ascii="Verdana" w:hAnsi="Verdana" w:cs="Arial"/>
          <w:sz w:val="20"/>
          <w:szCs w:val="20"/>
        </w:rPr>
        <w:t>Montagem de componentes mecânicos, hidráulicos, pneumáticos</w:t>
      </w:r>
      <w:r w:rsidR="00CC121C">
        <w:rPr>
          <w:rFonts w:ascii="Verdana" w:hAnsi="Verdana" w:cs="Arial"/>
          <w:sz w:val="20"/>
          <w:szCs w:val="20"/>
        </w:rPr>
        <w:t>.</w:t>
      </w:r>
    </w:p>
    <w:p w:rsidR="00F60928" w:rsidRDefault="00F60928" w:rsidP="00B90537">
      <w:pPr>
        <w:ind w:left="36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Assistência técnica</w:t>
      </w:r>
      <w:r w:rsidR="004D1644">
        <w:rPr>
          <w:rFonts w:ascii="Verdana" w:hAnsi="Verdana" w:cs="Arial"/>
          <w:sz w:val="20"/>
          <w:szCs w:val="20"/>
        </w:rPr>
        <w:t xml:space="preserve"> junto ao cliente, manutenção</w:t>
      </w:r>
      <w:r w:rsidR="00CC121C">
        <w:rPr>
          <w:rFonts w:ascii="Verdana" w:hAnsi="Verdana" w:cs="Arial"/>
          <w:sz w:val="20"/>
          <w:szCs w:val="20"/>
        </w:rPr>
        <w:t xml:space="preserve">, prevenção e garantia </w:t>
      </w:r>
      <w:r w:rsidR="004D1644">
        <w:rPr>
          <w:rFonts w:ascii="Verdana" w:hAnsi="Verdana" w:cs="Arial"/>
          <w:sz w:val="20"/>
          <w:szCs w:val="20"/>
        </w:rPr>
        <w:t>do equipamento, t</w:t>
      </w:r>
      <w:r w:rsidR="00CC121C">
        <w:rPr>
          <w:rFonts w:ascii="Verdana" w:hAnsi="Verdana" w:cs="Arial"/>
          <w:sz w:val="20"/>
          <w:szCs w:val="20"/>
        </w:rPr>
        <w:t>reinamento técnico e pratico para a utilização correta do equipamento.</w:t>
      </w:r>
    </w:p>
    <w:p w:rsidR="00A81131" w:rsidRDefault="00A81131" w:rsidP="00A81131">
      <w:pPr>
        <w:spacing w:after="200" w:line="276" w:lineRule="auto"/>
        <w:rPr>
          <w:rFonts w:ascii="Verdana" w:hAnsi="Verdana" w:cs="Arial"/>
          <w:b/>
          <w:sz w:val="20"/>
          <w:szCs w:val="20"/>
        </w:rPr>
      </w:pPr>
    </w:p>
    <w:p w:rsidR="00B90537" w:rsidRDefault="00B90537" w:rsidP="00B90537">
      <w:pPr>
        <w:numPr>
          <w:ilvl w:val="0"/>
          <w:numId w:val="7"/>
        </w:numPr>
        <w:spacing w:after="200" w:line="276" w:lineRule="auto"/>
        <w:rPr>
          <w:rFonts w:ascii="Verdana" w:hAnsi="Verdana" w:cs="Arial"/>
          <w:b/>
          <w:sz w:val="20"/>
          <w:szCs w:val="20"/>
        </w:rPr>
      </w:pPr>
      <w:r w:rsidRPr="0077609B">
        <w:rPr>
          <w:rFonts w:ascii="Verdana" w:hAnsi="Verdana" w:cs="Arial"/>
          <w:b/>
          <w:sz w:val="20"/>
          <w:szCs w:val="20"/>
        </w:rPr>
        <w:t xml:space="preserve">Março de 2006 á Fevereiro de </w:t>
      </w:r>
      <w:proofErr w:type="gramStart"/>
      <w:r w:rsidRPr="0077609B">
        <w:rPr>
          <w:rFonts w:ascii="Verdana" w:hAnsi="Verdana" w:cs="Arial"/>
          <w:b/>
          <w:sz w:val="20"/>
          <w:szCs w:val="20"/>
        </w:rPr>
        <w:t>2016 – Agrale</w:t>
      </w:r>
      <w:proofErr w:type="gramEnd"/>
      <w:r w:rsidRPr="0077609B">
        <w:rPr>
          <w:rFonts w:ascii="Verdana" w:hAnsi="Verdana" w:cs="Arial"/>
          <w:b/>
          <w:sz w:val="20"/>
          <w:szCs w:val="20"/>
        </w:rPr>
        <w:t xml:space="preserve"> S/A</w:t>
      </w:r>
    </w:p>
    <w:p w:rsidR="00CC121C" w:rsidRPr="00CC121C" w:rsidRDefault="00CC121C" w:rsidP="00CC121C">
      <w:pPr>
        <w:pStyle w:val="PargrafodaLista"/>
        <w:numPr>
          <w:ilvl w:val="0"/>
          <w:numId w:val="7"/>
        </w:num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Cargo: Montador Especializado </w:t>
      </w:r>
      <w:proofErr w:type="gramStart"/>
      <w:r>
        <w:rPr>
          <w:rFonts w:ascii="Verdana" w:hAnsi="Verdana" w:cs="Arial"/>
          <w:b/>
          <w:sz w:val="20"/>
          <w:szCs w:val="20"/>
        </w:rPr>
        <w:t xml:space="preserve">( </w:t>
      </w:r>
      <w:proofErr w:type="gramEnd"/>
      <w:r>
        <w:rPr>
          <w:rFonts w:ascii="Verdana" w:hAnsi="Verdana" w:cs="Arial"/>
          <w:b/>
          <w:sz w:val="20"/>
          <w:szCs w:val="20"/>
        </w:rPr>
        <w:t>líder operacional )</w:t>
      </w:r>
    </w:p>
    <w:p w:rsidR="00A81131" w:rsidRPr="00A81131" w:rsidRDefault="00CC121C" w:rsidP="00CC121C">
      <w:pPr>
        <w:pStyle w:val="PargrafodaLista"/>
        <w:numPr>
          <w:ilvl w:val="0"/>
          <w:numId w:val="7"/>
        </w:numPr>
        <w:spacing w:after="200" w:line="276" w:lineRule="auto"/>
        <w:rPr>
          <w:rFonts w:ascii="Verdana" w:hAnsi="Verdana" w:cs="Arial"/>
          <w:b/>
          <w:sz w:val="20"/>
          <w:szCs w:val="20"/>
        </w:rPr>
      </w:pPr>
      <w:r w:rsidRPr="00CC121C">
        <w:rPr>
          <w:rFonts w:ascii="Verdana" w:hAnsi="Verdana" w:cs="Arial"/>
          <w:b/>
          <w:sz w:val="20"/>
          <w:szCs w:val="20"/>
        </w:rPr>
        <w:t>Principais atividades</w:t>
      </w:r>
      <w:r>
        <w:rPr>
          <w:rFonts w:ascii="Verdana" w:hAnsi="Verdana" w:cs="Arial"/>
          <w:b/>
          <w:sz w:val="20"/>
          <w:szCs w:val="20"/>
        </w:rPr>
        <w:t>:</w:t>
      </w:r>
      <w:r w:rsidR="00A81131" w:rsidRPr="00A81131">
        <w:rPr>
          <w:rFonts w:ascii="Verdana" w:hAnsi="Verdana"/>
          <w:sz w:val="20"/>
          <w:szCs w:val="20"/>
        </w:rPr>
        <w:t xml:space="preserve"> Montagem eixo dianteiro/traseiro, montagem acoplamento quadro do chassi, acoplamento cabine junto ao chassi, revisão de veículos</w:t>
      </w:r>
      <w:r w:rsidR="001665AE">
        <w:rPr>
          <w:rFonts w:ascii="Verdana" w:hAnsi="Verdana"/>
          <w:sz w:val="20"/>
          <w:szCs w:val="20"/>
        </w:rPr>
        <w:t>, assistência técnica.</w:t>
      </w:r>
    </w:p>
    <w:p w:rsidR="00CC121C" w:rsidRPr="00A81131" w:rsidRDefault="00A81131" w:rsidP="00A81131">
      <w:pPr>
        <w:pStyle w:val="PargrafodaLista"/>
        <w:spacing w:after="200" w:line="276" w:lineRule="auto"/>
        <w:ind w:left="720"/>
        <w:rPr>
          <w:rFonts w:ascii="Verdana" w:hAnsi="Verdana" w:cs="Arial"/>
          <w:b/>
          <w:sz w:val="20"/>
          <w:szCs w:val="20"/>
        </w:rPr>
      </w:pPr>
      <w:r w:rsidRPr="00A81131">
        <w:rPr>
          <w:rFonts w:ascii="Verdana" w:hAnsi="Verdana"/>
          <w:sz w:val="20"/>
          <w:szCs w:val="20"/>
        </w:rPr>
        <w:t xml:space="preserve">Implementação de gráficos na linha de montagem </w:t>
      </w:r>
      <w:proofErr w:type="gramStart"/>
      <w:r w:rsidRPr="00A81131">
        <w:rPr>
          <w:rFonts w:ascii="Verdana" w:hAnsi="Verdana"/>
          <w:sz w:val="20"/>
          <w:szCs w:val="20"/>
        </w:rPr>
        <w:t xml:space="preserve">( </w:t>
      </w:r>
      <w:proofErr w:type="gramEnd"/>
      <w:r w:rsidRPr="00A81131">
        <w:rPr>
          <w:rFonts w:ascii="Verdana" w:hAnsi="Verdana"/>
          <w:sz w:val="20"/>
          <w:szCs w:val="20"/>
        </w:rPr>
        <w:t>referente a problemas encontrados durante o processo de montagem, sucata, entre outros ) com o intuito de diminuir o desperdício, estabelecendo plano de ação para os problemas encontrados</w:t>
      </w:r>
    </w:p>
    <w:p w:rsidR="00A81131" w:rsidRPr="00A81131" w:rsidRDefault="00A81131" w:rsidP="00A81131">
      <w:pPr>
        <w:pStyle w:val="PargrafodaLista"/>
        <w:spacing w:after="200" w:line="276" w:lineRule="auto"/>
        <w:ind w:left="720"/>
        <w:rPr>
          <w:rFonts w:ascii="Verdana" w:hAnsi="Verdana"/>
          <w:sz w:val="20"/>
          <w:szCs w:val="20"/>
        </w:rPr>
      </w:pPr>
      <w:r w:rsidRPr="00A81131">
        <w:rPr>
          <w:rFonts w:ascii="Verdana" w:hAnsi="Verdana"/>
          <w:sz w:val="20"/>
          <w:szCs w:val="20"/>
        </w:rPr>
        <w:t>Atuação junto à equipe de apoio, para discutir assuntos referentes aos problemas com processos</w:t>
      </w:r>
      <w:r w:rsidR="001665AE">
        <w:rPr>
          <w:rFonts w:ascii="Verdana" w:hAnsi="Verdana"/>
          <w:sz w:val="20"/>
          <w:szCs w:val="20"/>
        </w:rPr>
        <w:t xml:space="preserve"> de montagem,</w:t>
      </w:r>
      <w:proofErr w:type="gramStart"/>
      <w:r w:rsidR="001665AE">
        <w:rPr>
          <w:rFonts w:ascii="Verdana" w:hAnsi="Verdana"/>
          <w:sz w:val="20"/>
          <w:szCs w:val="20"/>
        </w:rPr>
        <w:t xml:space="preserve">  </w:t>
      </w:r>
      <w:proofErr w:type="gramEnd"/>
      <w:r w:rsidR="001665AE">
        <w:rPr>
          <w:rFonts w:ascii="Verdana" w:hAnsi="Verdana"/>
          <w:sz w:val="20"/>
          <w:szCs w:val="20"/>
        </w:rPr>
        <w:t>garantia,</w:t>
      </w:r>
      <w:r w:rsidRPr="00A81131">
        <w:rPr>
          <w:rFonts w:ascii="Verdana" w:hAnsi="Verdana"/>
          <w:sz w:val="20"/>
          <w:szCs w:val="20"/>
        </w:rPr>
        <w:t xml:space="preserve"> assistência técnica.</w:t>
      </w:r>
    </w:p>
    <w:p w:rsidR="00A81131" w:rsidRPr="00A81131" w:rsidRDefault="00A81131" w:rsidP="00A81131">
      <w:pPr>
        <w:pStyle w:val="PargrafodaLista"/>
        <w:spacing w:after="200" w:line="276" w:lineRule="auto"/>
        <w:ind w:left="720"/>
        <w:rPr>
          <w:rFonts w:ascii="Verdana" w:hAnsi="Verdana"/>
          <w:sz w:val="20"/>
          <w:szCs w:val="20"/>
        </w:rPr>
      </w:pPr>
      <w:r w:rsidRPr="00A81131">
        <w:rPr>
          <w:rFonts w:ascii="Verdana" w:hAnsi="Verdana"/>
          <w:sz w:val="20"/>
          <w:szCs w:val="20"/>
        </w:rPr>
        <w:t>Plano de ação referente á problemas encontrados na montagem,</w:t>
      </w:r>
      <w:proofErr w:type="gramStart"/>
      <w:r w:rsidRPr="00A81131">
        <w:rPr>
          <w:rFonts w:ascii="Verdana" w:hAnsi="Verdana"/>
          <w:sz w:val="20"/>
          <w:szCs w:val="20"/>
        </w:rPr>
        <w:t xml:space="preserve">  </w:t>
      </w:r>
      <w:proofErr w:type="gramEnd"/>
      <w:r w:rsidRPr="00A81131">
        <w:rPr>
          <w:rFonts w:ascii="Verdana" w:hAnsi="Verdana"/>
          <w:sz w:val="20"/>
          <w:szCs w:val="20"/>
        </w:rPr>
        <w:t>no cliente ( garantia ), principalmente para manter a qualidade do produto.</w:t>
      </w:r>
    </w:p>
    <w:p w:rsidR="00A81131" w:rsidRDefault="00A81131" w:rsidP="00A81131">
      <w:pPr>
        <w:pStyle w:val="Textbody"/>
        <w:ind w:left="72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lastRenderedPageBreak/>
        <w:t>Responsável pela montagem inicial na linha de montagem na unidade</w:t>
      </w:r>
      <w:proofErr w:type="gramStart"/>
      <w:r>
        <w:rPr>
          <w:sz w:val="22"/>
          <w:szCs w:val="22"/>
          <w:lang w:val="pt-BR"/>
        </w:rPr>
        <w:t xml:space="preserve">  </w:t>
      </w:r>
      <w:proofErr w:type="gramEnd"/>
      <w:r>
        <w:rPr>
          <w:sz w:val="22"/>
          <w:szCs w:val="22"/>
          <w:lang w:val="pt-BR"/>
        </w:rPr>
        <w:t>em São Mateus ES.</w:t>
      </w:r>
    </w:p>
    <w:p w:rsidR="00A81131" w:rsidRPr="00A81131" w:rsidRDefault="00A81131" w:rsidP="00A81131">
      <w:pPr>
        <w:pStyle w:val="PargrafodaLista"/>
        <w:spacing w:after="200" w:line="276" w:lineRule="auto"/>
        <w:ind w:left="720"/>
        <w:rPr>
          <w:rFonts w:ascii="Verdana" w:hAnsi="Verdana" w:cs="Arial"/>
          <w:b/>
          <w:sz w:val="20"/>
          <w:szCs w:val="20"/>
        </w:rPr>
      </w:pPr>
    </w:p>
    <w:p w:rsidR="008C190A" w:rsidRPr="0077609B" w:rsidRDefault="008C190A" w:rsidP="0077609B">
      <w:pPr>
        <w:spacing w:after="120"/>
        <w:rPr>
          <w:rFonts w:ascii="Verdana" w:hAnsi="Verdana"/>
          <w:b/>
          <w:sz w:val="20"/>
          <w:szCs w:val="20"/>
        </w:rPr>
      </w:pPr>
      <w:r w:rsidRPr="0077609B">
        <w:rPr>
          <w:rFonts w:ascii="Verdana" w:hAnsi="Verdana"/>
          <w:b/>
        </w:rPr>
        <w:t xml:space="preserve">  </w:t>
      </w:r>
      <w:r w:rsidRPr="0077609B">
        <w:rPr>
          <w:rFonts w:ascii="Verdana" w:hAnsi="Verdana"/>
          <w:b/>
          <w:sz w:val="20"/>
          <w:szCs w:val="20"/>
        </w:rPr>
        <w:t>QUALIFICAÇÕES PROFISSIONAIS</w:t>
      </w:r>
    </w:p>
    <w:p w:rsidR="008C190A" w:rsidRPr="00485F47" w:rsidRDefault="002F0030" w:rsidP="008C190A">
      <w:pPr>
        <w:pStyle w:val="PargrafodaLista"/>
        <w:spacing w:after="120"/>
        <w:rPr>
          <w:rFonts w:ascii="Verdana" w:hAnsi="Verdana"/>
        </w:rPr>
      </w:pPr>
      <w:r>
        <w:rPr>
          <w:rFonts w:ascii="Century Schoolbook" w:hAnsi="Century Schoolbook"/>
          <w:noProof/>
        </w:rPr>
        <w:pict>
          <v:shape id="Conector de seta reta 2" o:spid="_x0000_s1031" type="#_x0000_t32" style="position:absolute;left:0;text-align:left;margin-left:.9pt;margin-top:6.6pt;width:478.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" o:allowincell="f" strokecolor="#b9bec7" strokeweight="1pt"/>
        </w:pict>
      </w:r>
    </w:p>
    <w:p w:rsidR="008C190A" w:rsidRPr="0077609B" w:rsidRDefault="008C190A" w:rsidP="008C190A">
      <w:pPr>
        <w:pStyle w:val="PargrafodaLista"/>
        <w:spacing w:line="168" w:lineRule="auto"/>
        <w:ind w:left="284"/>
        <w:rPr>
          <w:rFonts w:ascii="Verdana" w:hAnsi="Verdana"/>
          <w:sz w:val="20"/>
          <w:szCs w:val="20"/>
        </w:rPr>
      </w:pPr>
    </w:p>
    <w:p w:rsidR="008C190A" w:rsidRPr="0077609B" w:rsidRDefault="008C190A" w:rsidP="008C190A">
      <w:pPr>
        <w:pStyle w:val="Textbody"/>
        <w:numPr>
          <w:ilvl w:val="0"/>
          <w:numId w:val="7"/>
        </w:numPr>
        <w:rPr>
          <w:rFonts w:ascii="Verdana" w:hAnsi="Verdana"/>
          <w:sz w:val="20"/>
          <w:szCs w:val="20"/>
          <w:lang w:val="pt-BR"/>
        </w:rPr>
      </w:pPr>
      <w:r w:rsidRPr="0077609B">
        <w:rPr>
          <w:rFonts w:ascii="Verdana" w:hAnsi="Verdana"/>
          <w:sz w:val="20"/>
          <w:szCs w:val="20"/>
          <w:lang w:val="pt-BR"/>
        </w:rPr>
        <w:t>Processos de Montagem e qualidade</w:t>
      </w:r>
    </w:p>
    <w:p w:rsidR="008C190A" w:rsidRPr="0077609B" w:rsidRDefault="008C190A" w:rsidP="008C190A">
      <w:pPr>
        <w:pStyle w:val="PargrafodaLista"/>
        <w:numPr>
          <w:ilvl w:val="0"/>
          <w:numId w:val="7"/>
        </w:numPr>
        <w:spacing w:after="120"/>
        <w:rPr>
          <w:rFonts w:ascii="Verdana" w:hAnsi="Verdana"/>
          <w:sz w:val="20"/>
          <w:szCs w:val="20"/>
        </w:rPr>
      </w:pPr>
      <w:r w:rsidRPr="0077609B">
        <w:rPr>
          <w:rFonts w:ascii="Verdana" w:hAnsi="Verdana"/>
          <w:sz w:val="20"/>
          <w:szCs w:val="20"/>
        </w:rPr>
        <w:t>Metrologia Dimensional</w:t>
      </w:r>
    </w:p>
    <w:p w:rsidR="008C190A" w:rsidRPr="0077609B" w:rsidRDefault="008C190A" w:rsidP="008C190A">
      <w:pPr>
        <w:pStyle w:val="Textbody"/>
        <w:numPr>
          <w:ilvl w:val="0"/>
          <w:numId w:val="7"/>
        </w:numPr>
        <w:rPr>
          <w:rFonts w:ascii="Verdana" w:hAnsi="Verdana"/>
          <w:sz w:val="20"/>
          <w:szCs w:val="20"/>
          <w:lang w:val="pt-BR"/>
        </w:rPr>
      </w:pPr>
      <w:r w:rsidRPr="0077609B">
        <w:rPr>
          <w:rFonts w:ascii="Verdana" w:hAnsi="Verdana"/>
          <w:sz w:val="20"/>
          <w:szCs w:val="20"/>
          <w:lang w:val="pt-BR"/>
        </w:rPr>
        <w:t>CEP Centro estatística do Processo</w:t>
      </w:r>
    </w:p>
    <w:p w:rsidR="008C190A" w:rsidRPr="0077609B" w:rsidRDefault="008C190A" w:rsidP="008C190A">
      <w:pPr>
        <w:pStyle w:val="Textbody"/>
        <w:rPr>
          <w:rFonts w:ascii="Verdana" w:hAnsi="Verdana"/>
          <w:sz w:val="20"/>
          <w:szCs w:val="20"/>
          <w:lang w:val="pt-BR"/>
        </w:rPr>
      </w:pPr>
    </w:p>
    <w:p w:rsidR="008C190A" w:rsidRPr="0077609B" w:rsidRDefault="008C190A" w:rsidP="008C190A">
      <w:pPr>
        <w:pStyle w:val="PargrafodaLista"/>
        <w:numPr>
          <w:ilvl w:val="0"/>
          <w:numId w:val="7"/>
        </w:numPr>
        <w:spacing w:after="120"/>
        <w:rPr>
          <w:rFonts w:ascii="Verdana" w:hAnsi="Verdana"/>
          <w:sz w:val="20"/>
          <w:szCs w:val="20"/>
        </w:rPr>
      </w:pPr>
      <w:r w:rsidRPr="0077609B">
        <w:rPr>
          <w:rFonts w:ascii="Verdana" w:hAnsi="Verdana"/>
          <w:sz w:val="20"/>
          <w:szCs w:val="20"/>
        </w:rPr>
        <w:t>LID</w:t>
      </w:r>
    </w:p>
    <w:p w:rsidR="008C190A" w:rsidRPr="0077609B" w:rsidRDefault="008C190A" w:rsidP="008C190A">
      <w:pPr>
        <w:pStyle w:val="PargrafodaLista"/>
        <w:rPr>
          <w:rFonts w:ascii="Verdana" w:hAnsi="Verdana"/>
          <w:sz w:val="20"/>
          <w:szCs w:val="20"/>
        </w:rPr>
      </w:pPr>
    </w:p>
    <w:p w:rsidR="008C190A" w:rsidRPr="0077609B" w:rsidRDefault="008C190A" w:rsidP="008C190A">
      <w:pPr>
        <w:pStyle w:val="PargrafodaLista"/>
        <w:numPr>
          <w:ilvl w:val="0"/>
          <w:numId w:val="7"/>
        </w:numPr>
        <w:spacing w:after="120"/>
        <w:rPr>
          <w:rFonts w:ascii="Verdana" w:hAnsi="Verdana"/>
          <w:sz w:val="20"/>
          <w:szCs w:val="20"/>
        </w:rPr>
      </w:pPr>
      <w:r w:rsidRPr="0077609B">
        <w:rPr>
          <w:rFonts w:ascii="Verdana" w:hAnsi="Verdana"/>
          <w:sz w:val="20"/>
          <w:szCs w:val="20"/>
        </w:rPr>
        <w:t>Metalurgia Básica</w:t>
      </w:r>
    </w:p>
    <w:p w:rsidR="008C190A" w:rsidRPr="0077609B" w:rsidRDefault="008C190A" w:rsidP="008C190A">
      <w:pPr>
        <w:pStyle w:val="PargrafodaLista"/>
        <w:rPr>
          <w:rFonts w:ascii="Verdana" w:hAnsi="Verdana"/>
          <w:sz w:val="20"/>
          <w:szCs w:val="20"/>
        </w:rPr>
      </w:pPr>
    </w:p>
    <w:p w:rsidR="008C190A" w:rsidRPr="0077609B" w:rsidRDefault="008C190A" w:rsidP="008C190A">
      <w:pPr>
        <w:pStyle w:val="PargrafodaLista"/>
        <w:numPr>
          <w:ilvl w:val="0"/>
          <w:numId w:val="7"/>
        </w:numPr>
        <w:spacing w:after="120"/>
        <w:rPr>
          <w:rFonts w:ascii="Verdana" w:hAnsi="Verdana"/>
          <w:sz w:val="20"/>
          <w:szCs w:val="20"/>
        </w:rPr>
      </w:pPr>
      <w:r w:rsidRPr="0077609B">
        <w:rPr>
          <w:rFonts w:ascii="Verdana" w:hAnsi="Verdana"/>
          <w:sz w:val="20"/>
          <w:szCs w:val="20"/>
        </w:rPr>
        <w:t>Inspetor de qualidade</w:t>
      </w:r>
    </w:p>
    <w:p w:rsidR="008C190A" w:rsidRPr="0077609B" w:rsidRDefault="008C190A" w:rsidP="008C190A">
      <w:pPr>
        <w:pStyle w:val="PargrafodaLista"/>
        <w:rPr>
          <w:rFonts w:ascii="Verdana" w:hAnsi="Verdana"/>
          <w:sz w:val="20"/>
          <w:szCs w:val="20"/>
        </w:rPr>
      </w:pPr>
    </w:p>
    <w:p w:rsidR="008C190A" w:rsidRPr="0077609B" w:rsidRDefault="008C190A" w:rsidP="008C190A">
      <w:pPr>
        <w:pStyle w:val="PargrafodaLista"/>
        <w:numPr>
          <w:ilvl w:val="0"/>
          <w:numId w:val="7"/>
        </w:numPr>
        <w:spacing w:after="120"/>
        <w:rPr>
          <w:rFonts w:ascii="Verdana" w:hAnsi="Verdana"/>
          <w:sz w:val="20"/>
          <w:szCs w:val="20"/>
        </w:rPr>
      </w:pPr>
      <w:r w:rsidRPr="0077609B">
        <w:rPr>
          <w:rFonts w:ascii="Verdana" w:hAnsi="Verdana"/>
          <w:sz w:val="20"/>
          <w:szCs w:val="20"/>
        </w:rPr>
        <w:t>ISO 9001:2000</w:t>
      </w:r>
    </w:p>
    <w:p w:rsidR="008C190A" w:rsidRPr="0077609B" w:rsidRDefault="008C190A" w:rsidP="008C190A">
      <w:pPr>
        <w:pStyle w:val="PargrafodaLista"/>
        <w:rPr>
          <w:rFonts w:ascii="Verdana" w:hAnsi="Verdana"/>
          <w:sz w:val="20"/>
          <w:szCs w:val="20"/>
        </w:rPr>
      </w:pPr>
    </w:p>
    <w:p w:rsidR="008C190A" w:rsidRPr="0077609B" w:rsidRDefault="0077609B" w:rsidP="008C190A">
      <w:pPr>
        <w:pStyle w:val="PargrafodaLista"/>
        <w:numPr>
          <w:ilvl w:val="0"/>
          <w:numId w:val="7"/>
        </w:numPr>
        <w:spacing w:after="120"/>
        <w:rPr>
          <w:rFonts w:ascii="Verdana" w:hAnsi="Verdana"/>
          <w:sz w:val="20"/>
          <w:szCs w:val="20"/>
        </w:rPr>
      </w:pPr>
      <w:r w:rsidRPr="0077609B">
        <w:rPr>
          <w:rFonts w:ascii="Verdana" w:hAnsi="Verdana"/>
          <w:sz w:val="20"/>
          <w:szCs w:val="20"/>
        </w:rPr>
        <w:t>Operação Ponte Rolante</w:t>
      </w:r>
    </w:p>
    <w:p w:rsidR="0077609B" w:rsidRPr="0077609B" w:rsidRDefault="0077609B" w:rsidP="0077609B">
      <w:pPr>
        <w:pStyle w:val="PargrafodaLista"/>
        <w:rPr>
          <w:rFonts w:ascii="Verdana" w:hAnsi="Verdana"/>
          <w:sz w:val="20"/>
          <w:szCs w:val="20"/>
        </w:rPr>
      </w:pPr>
    </w:p>
    <w:p w:rsidR="0077609B" w:rsidRPr="0077609B" w:rsidRDefault="0077609B" w:rsidP="008C190A">
      <w:pPr>
        <w:pStyle w:val="PargrafodaLista"/>
        <w:numPr>
          <w:ilvl w:val="0"/>
          <w:numId w:val="7"/>
        </w:numPr>
        <w:spacing w:after="120"/>
        <w:rPr>
          <w:rFonts w:ascii="Verdana" w:hAnsi="Verdana"/>
          <w:sz w:val="20"/>
          <w:szCs w:val="20"/>
        </w:rPr>
      </w:pPr>
      <w:r w:rsidRPr="0077609B">
        <w:rPr>
          <w:rFonts w:ascii="Verdana" w:hAnsi="Verdana"/>
          <w:sz w:val="20"/>
          <w:szCs w:val="20"/>
        </w:rPr>
        <w:t>Noções em Mecânica</w:t>
      </w:r>
    </w:p>
    <w:p w:rsidR="0077609B" w:rsidRPr="0077609B" w:rsidRDefault="0077609B" w:rsidP="0077609B">
      <w:pPr>
        <w:pStyle w:val="PargrafodaLista"/>
        <w:rPr>
          <w:rFonts w:ascii="Verdana" w:hAnsi="Verdana"/>
          <w:sz w:val="20"/>
          <w:szCs w:val="20"/>
        </w:rPr>
      </w:pPr>
    </w:p>
    <w:p w:rsidR="0077609B" w:rsidRPr="0077609B" w:rsidRDefault="0077609B" w:rsidP="008C190A">
      <w:pPr>
        <w:pStyle w:val="PargrafodaLista"/>
        <w:numPr>
          <w:ilvl w:val="0"/>
          <w:numId w:val="7"/>
        </w:numPr>
        <w:spacing w:after="120"/>
        <w:rPr>
          <w:rFonts w:ascii="Verdana" w:hAnsi="Verdana"/>
          <w:sz w:val="20"/>
          <w:szCs w:val="20"/>
        </w:rPr>
      </w:pPr>
      <w:r w:rsidRPr="0077609B">
        <w:rPr>
          <w:rFonts w:ascii="Verdana" w:hAnsi="Verdana"/>
          <w:sz w:val="20"/>
          <w:szCs w:val="20"/>
        </w:rPr>
        <w:t>Montagem Eixo Dianteiro/ Eixo traseiro</w:t>
      </w:r>
    </w:p>
    <w:p w:rsidR="0077609B" w:rsidRPr="0077609B" w:rsidRDefault="0077609B" w:rsidP="0077609B">
      <w:pPr>
        <w:pStyle w:val="PargrafodaLista"/>
        <w:rPr>
          <w:rFonts w:ascii="Verdana" w:hAnsi="Verdana"/>
          <w:sz w:val="20"/>
          <w:szCs w:val="20"/>
        </w:rPr>
      </w:pPr>
    </w:p>
    <w:p w:rsidR="0077609B" w:rsidRPr="0077609B" w:rsidRDefault="0077609B" w:rsidP="008C190A">
      <w:pPr>
        <w:pStyle w:val="PargrafodaLista"/>
        <w:numPr>
          <w:ilvl w:val="0"/>
          <w:numId w:val="7"/>
        </w:numPr>
        <w:spacing w:after="120"/>
        <w:rPr>
          <w:rFonts w:ascii="Verdana" w:hAnsi="Verdana"/>
          <w:sz w:val="20"/>
          <w:szCs w:val="20"/>
        </w:rPr>
      </w:pPr>
      <w:r w:rsidRPr="0077609B">
        <w:rPr>
          <w:rFonts w:ascii="Verdana" w:hAnsi="Verdana"/>
          <w:sz w:val="20"/>
          <w:szCs w:val="20"/>
        </w:rPr>
        <w:t>Sistema de Direção ZF</w:t>
      </w:r>
    </w:p>
    <w:p w:rsidR="0077609B" w:rsidRPr="0077609B" w:rsidRDefault="0077609B" w:rsidP="0077609B">
      <w:pPr>
        <w:pStyle w:val="PargrafodaLista"/>
        <w:rPr>
          <w:rFonts w:ascii="Verdana" w:hAnsi="Verdana"/>
          <w:sz w:val="20"/>
          <w:szCs w:val="20"/>
        </w:rPr>
      </w:pPr>
    </w:p>
    <w:p w:rsidR="0077609B" w:rsidRPr="0077609B" w:rsidRDefault="0077609B" w:rsidP="008C190A">
      <w:pPr>
        <w:pStyle w:val="PargrafodaLista"/>
        <w:numPr>
          <w:ilvl w:val="0"/>
          <w:numId w:val="7"/>
        </w:numPr>
        <w:spacing w:after="120"/>
        <w:rPr>
          <w:rFonts w:ascii="Verdana" w:hAnsi="Verdana"/>
          <w:sz w:val="20"/>
          <w:szCs w:val="20"/>
        </w:rPr>
      </w:pPr>
      <w:proofErr w:type="gramStart"/>
      <w:r w:rsidRPr="0077609B">
        <w:rPr>
          <w:rFonts w:ascii="Verdana" w:hAnsi="Verdana"/>
          <w:sz w:val="20"/>
          <w:szCs w:val="20"/>
        </w:rPr>
        <w:t>Eixos Dana</w:t>
      </w:r>
      <w:proofErr w:type="gramEnd"/>
    </w:p>
    <w:p w:rsidR="0077609B" w:rsidRPr="0077609B" w:rsidRDefault="0077609B" w:rsidP="0077609B">
      <w:pPr>
        <w:pStyle w:val="PargrafodaLista"/>
        <w:rPr>
          <w:rFonts w:ascii="Verdana" w:hAnsi="Verdana"/>
          <w:sz w:val="20"/>
          <w:szCs w:val="20"/>
        </w:rPr>
      </w:pPr>
    </w:p>
    <w:p w:rsidR="0077609B" w:rsidRPr="0077609B" w:rsidRDefault="0077609B" w:rsidP="008C190A">
      <w:pPr>
        <w:pStyle w:val="PargrafodaLista"/>
        <w:numPr>
          <w:ilvl w:val="0"/>
          <w:numId w:val="7"/>
        </w:numPr>
        <w:spacing w:after="120"/>
        <w:rPr>
          <w:rFonts w:ascii="Verdana" w:hAnsi="Verdana"/>
          <w:sz w:val="20"/>
          <w:szCs w:val="20"/>
        </w:rPr>
      </w:pPr>
      <w:r w:rsidRPr="0077609B">
        <w:rPr>
          <w:rFonts w:ascii="Verdana" w:hAnsi="Verdana"/>
          <w:sz w:val="20"/>
          <w:szCs w:val="20"/>
        </w:rPr>
        <w:t>Prensas e Similares</w:t>
      </w:r>
    </w:p>
    <w:p w:rsidR="0077609B" w:rsidRPr="0077609B" w:rsidRDefault="0077609B" w:rsidP="0077609B">
      <w:pPr>
        <w:pStyle w:val="PargrafodaLista"/>
        <w:rPr>
          <w:rFonts w:ascii="Verdana" w:hAnsi="Verdana"/>
          <w:sz w:val="20"/>
          <w:szCs w:val="20"/>
        </w:rPr>
      </w:pPr>
    </w:p>
    <w:p w:rsidR="0077609B" w:rsidRPr="0077609B" w:rsidRDefault="0077609B" w:rsidP="008C190A">
      <w:pPr>
        <w:pStyle w:val="PargrafodaLista"/>
        <w:numPr>
          <w:ilvl w:val="0"/>
          <w:numId w:val="7"/>
        </w:numPr>
        <w:spacing w:after="120"/>
        <w:rPr>
          <w:rFonts w:ascii="Verdana" w:hAnsi="Verdana"/>
          <w:sz w:val="20"/>
          <w:szCs w:val="20"/>
        </w:rPr>
      </w:pPr>
      <w:r w:rsidRPr="0077609B">
        <w:rPr>
          <w:rFonts w:ascii="Verdana" w:hAnsi="Verdana"/>
          <w:sz w:val="20"/>
          <w:szCs w:val="20"/>
        </w:rPr>
        <w:t>Freios- Sistema ABS</w:t>
      </w:r>
    </w:p>
    <w:p w:rsidR="0077609B" w:rsidRPr="0077609B" w:rsidRDefault="0077609B" w:rsidP="0077609B">
      <w:pPr>
        <w:pStyle w:val="PargrafodaLista"/>
        <w:rPr>
          <w:rFonts w:ascii="Verdana" w:hAnsi="Verdana"/>
          <w:sz w:val="20"/>
          <w:szCs w:val="20"/>
        </w:rPr>
      </w:pPr>
    </w:p>
    <w:p w:rsidR="0077609B" w:rsidRPr="0077609B" w:rsidRDefault="0077609B" w:rsidP="008C190A">
      <w:pPr>
        <w:pStyle w:val="PargrafodaLista"/>
        <w:numPr>
          <w:ilvl w:val="0"/>
          <w:numId w:val="7"/>
        </w:numPr>
        <w:spacing w:after="120"/>
        <w:rPr>
          <w:rFonts w:ascii="Verdana" w:hAnsi="Verdana"/>
          <w:sz w:val="20"/>
          <w:szCs w:val="20"/>
        </w:rPr>
      </w:pPr>
      <w:r w:rsidRPr="0077609B">
        <w:rPr>
          <w:rFonts w:ascii="Verdana" w:hAnsi="Verdana"/>
          <w:sz w:val="20"/>
          <w:szCs w:val="20"/>
        </w:rPr>
        <w:t xml:space="preserve">Conceitos Básicos de engenharia de Produção </w:t>
      </w:r>
      <w:proofErr w:type="gramStart"/>
      <w:r w:rsidRPr="0077609B">
        <w:rPr>
          <w:rFonts w:ascii="Verdana" w:hAnsi="Verdana"/>
          <w:sz w:val="20"/>
          <w:szCs w:val="20"/>
        </w:rPr>
        <w:t xml:space="preserve">( </w:t>
      </w:r>
      <w:proofErr w:type="spellStart"/>
      <w:proofErr w:type="gramEnd"/>
      <w:r w:rsidRPr="0077609B">
        <w:rPr>
          <w:rFonts w:ascii="Verdana" w:hAnsi="Verdana"/>
          <w:sz w:val="20"/>
          <w:szCs w:val="20"/>
        </w:rPr>
        <w:t>Kaizen</w:t>
      </w:r>
      <w:proofErr w:type="spellEnd"/>
      <w:r w:rsidRPr="0077609B">
        <w:rPr>
          <w:rFonts w:ascii="Verdana" w:hAnsi="Verdana"/>
          <w:sz w:val="20"/>
          <w:szCs w:val="20"/>
        </w:rPr>
        <w:t xml:space="preserve"> )</w:t>
      </w:r>
    </w:p>
    <w:p w:rsidR="0077609B" w:rsidRPr="0077609B" w:rsidRDefault="0077609B" w:rsidP="0077609B">
      <w:pPr>
        <w:pStyle w:val="PargrafodaLista"/>
        <w:rPr>
          <w:rFonts w:ascii="Verdana" w:hAnsi="Verdana"/>
          <w:sz w:val="20"/>
          <w:szCs w:val="20"/>
        </w:rPr>
      </w:pPr>
    </w:p>
    <w:p w:rsidR="0077609B" w:rsidRPr="0077609B" w:rsidRDefault="0077609B" w:rsidP="008C190A">
      <w:pPr>
        <w:pStyle w:val="PargrafodaLista"/>
        <w:numPr>
          <w:ilvl w:val="0"/>
          <w:numId w:val="7"/>
        </w:numPr>
        <w:spacing w:after="120"/>
        <w:rPr>
          <w:rFonts w:ascii="Verdana" w:hAnsi="Verdana"/>
          <w:sz w:val="20"/>
          <w:szCs w:val="20"/>
        </w:rPr>
      </w:pPr>
      <w:r w:rsidRPr="0077609B">
        <w:rPr>
          <w:rFonts w:ascii="Verdana" w:hAnsi="Verdana"/>
          <w:sz w:val="20"/>
          <w:szCs w:val="20"/>
        </w:rPr>
        <w:t xml:space="preserve">Molas de Suspensão </w:t>
      </w:r>
      <w:proofErr w:type="spellStart"/>
      <w:r w:rsidRPr="0077609B">
        <w:rPr>
          <w:rFonts w:ascii="Verdana" w:hAnsi="Verdana"/>
          <w:sz w:val="20"/>
          <w:szCs w:val="20"/>
        </w:rPr>
        <w:t>Rassini</w:t>
      </w:r>
      <w:proofErr w:type="spellEnd"/>
    </w:p>
    <w:p w:rsidR="0077609B" w:rsidRPr="0077609B" w:rsidRDefault="0077609B" w:rsidP="0077609B">
      <w:pPr>
        <w:pStyle w:val="PargrafodaLista"/>
        <w:rPr>
          <w:rFonts w:ascii="Verdana" w:hAnsi="Verdana"/>
          <w:sz w:val="20"/>
          <w:szCs w:val="20"/>
        </w:rPr>
      </w:pPr>
    </w:p>
    <w:p w:rsidR="0077609B" w:rsidRPr="0077609B" w:rsidRDefault="0077609B" w:rsidP="008C190A">
      <w:pPr>
        <w:pStyle w:val="PargrafodaLista"/>
        <w:numPr>
          <w:ilvl w:val="0"/>
          <w:numId w:val="7"/>
        </w:numPr>
        <w:spacing w:after="120"/>
        <w:rPr>
          <w:rFonts w:ascii="Verdana" w:hAnsi="Verdana"/>
          <w:sz w:val="20"/>
          <w:szCs w:val="20"/>
        </w:rPr>
      </w:pPr>
      <w:r w:rsidRPr="0077609B">
        <w:rPr>
          <w:rFonts w:ascii="Verdana" w:hAnsi="Verdana"/>
          <w:sz w:val="20"/>
          <w:szCs w:val="20"/>
        </w:rPr>
        <w:t>Informática Básica</w:t>
      </w:r>
    </w:p>
    <w:p w:rsidR="0077609B" w:rsidRPr="0077609B" w:rsidRDefault="0077609B" w:rsidP="0077609B">
      <w:pPr>
        <w:pStyle w:val="PargrafodaLista"/>
        <w:rPr>
          <w:rFonts w:ascii="Verdana" w:hAnsi="Verdana"/>
          <w:sz w:val="20"/>
          <w:szCs w:val="20"/>
        </w:rPr>
      </w:pPr>
    </w:p>
    <w:p w:rsidR="0077609B" w:rsidRPr="0077609B" w:rsidRDefault="0077609B" w:rsidP="008C190A">
      <w:pPr>
        <w:pStyle w:val="PargrafodaLista"/>
        <w:numPr>
          <w:ilvl w:val="0"/>
          <w:numId w:val="7"/>
        </w:numPr>
        <w:spacing w:after="120"/>
        <w:rPr>
          <w:rFonts w:ascii="Verdana" w:hAnsi="Verdana"/>
          <w:sz w:val="20"/>
          <w:szCs w:val="20"/>
        </w:rPr>
      </w:pPr>
      <w:r w:rsidRPr="0077609B">
        <w:rPr>
          <w:rFonts w:ascii="Verdana" w:hAnsi="Verdana"/>
          <w:sz w:val="20"/>
          <w:szCs w:val="20"/>
        </w:rPr>
        <w:t>Excel Avançado</w:t>
      </w:r>
    </w:p>
    <w:p w:rsidR="00B90537" w:rsidRPr="00485F47" w:rsidRDefault="00B90537" w:rsidP="00B90537">
      <w:pPr>
        <w:pStyle w:val="PargrafodaLista"/>
        <w:spacing w:after="120"/>
        <w:ind w:left="720"/>
        <w:rPr>
          <w:rFonts w:ascii="Verdana" w:hAnsi="Verdana"/>
          <w:b/>
        </w:rPr>
      </w:pPr>
    </w:p>
    <w:p w:rsidR="00B90537" w:rsidRPr="00485F47" w:rsidRDefault="00B90537" w:rsidP="00B90537">
      <w:pPr>
        <w:pStyle w:val="PargrafodaLista"/>
        <w:spacing w:after="120"/>
        <w:rPr>
          <w:rFonts w:ascii="Verdana" w:hAnsi="Verdana"/>
          <w:b/>
        </w:rPr>
      </w:pPr>
    </w:p>
    <w:p w:rsidR="00B90537" w:rsidRPr="00485F47" w:rsidRDefault="00B90537" w:rsidP="00B608BF">
      <w:pPr>
        <w:rPr>
          <w:rFonts w:ascii="Verdana" w:hAnsi="Verdana"/>
        </w:rPr>
      </w:pPr>
    </w:p>
    <w:p w:rsidR="00B608BF" w:rsidRPr="00485F47" w:rsidRDefault="00B608BF" w:rsidP="00B77483">
      <w:pPr>
        <w:rPr>
          <w:rFonts w:ascii="Verdana" w:hAnsi="Verdana"/>
        </w:rPr>
      </w:pPr>
    </w:p>
    <w:p w:rsidR="009F54CC" w:rsidRDefault="009F54CC"/>
    <w:sectPr w:rsidR="009F54CC" w:rsidSect="00DC1B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2CB5"/>
    <w:multiLevelType w:val="hybridMultilevel"/>
    <w:tmpl w:val="37F41B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D05795"/>
    <w:multiLevelType w:val="hybridMultilevel"/>
    <w:tmpl w:val="07AA4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56578D"/>
    <w:multiLevelType w:val="hybridMultilevel"/>
    <w:tmpl w:val="F2D80C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7F7843"/>
    <w:multiLevelType w:val="multilevel"/>
    <w:tmpl w:val="042A3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37B904F6"/>
    <w:multiLevelType w:val="hybridMultilevel"/>
    <w:tmpl w:val="C6CAB7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E27F8B"/>
    <w:multiLevelType w:val="hybridMultilevel"/>
    <w:tmpl w:val="152EE1A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3D25F4"/>
    <w:multiLevelType w:val="hybridMultilevel"/>
    <w:tmpl w:val="BCEE8D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6B90"/>
    <w:rsid w:val="001665AE"/>
    <w:rsid w:val="00255B19"/>
    <w:rsid w:val="00257AFF"/>
    <w:rsid w:val="002D3F25"/>
    <w:rsid w:val="002F0030"/>
    <w:rsid w:val="0040705E"/>
    <w:rsid w:val="00441276"/>
    <w:rsid w:val="00446780"/>
    <w:rsid w:val="004D1644"/>
    <w:rsid w:val="00511975"/>
    <w:rsid w:val="0051659B"/>
    <w:rsid w:val="005F3071"/>
    <w:rsid w:val="00624B14"/>
    <w:rsid w:val="006F3E2B"/>
    <w:rsid w:val="00706B90"/>
    <w:rsid w:val="00717E87"/>
    <w:rsid w:val="0077609B"/>
    <w:rsid w:val="007B7F34"/>
    <w:rsid w:val="007D2703"/>
    <w:rsid w:val="007D73FB"/>
    <w:rsid w:val="008816EF"/>
    <w:rsid w:val="008C190A"/>
    <w:rsid w:val="00926205"/>
    <w:rsid w:val="00932816"/>
    <w:rsid w:val="009558D6"/>
    <w:rsid w:val="009F54CC"/>
    <w:rsid w:val="00A760A9"/>
    <w:rsid w:val="00A81131"/>
    <w:rsid w:val="00AE1433"/>
    <w:rsid w:val="00AE3B59"/>
    <w:rsid w:val="00AE5859"/>
    <w:rsid w:val="00B608BF"/>
    <w:rsid w:val="00B77483"/>
    <w:rsid w:val="00B90537"/>
    <w:rsid w:val="00BB45B9"/>
    <w:rsid w:val="00C52B24"/>
    <w:rsid w:val="00C54C40"/>
    <w:rsid w:val="00C8459E"/>
    <w:rsid w:val="00C91742"/>
    <w:rsid w:val="00CB11F8"/>
    <w:rsid w:val="00CC121C"/>
    <w:rsid w:val="00DC1B4E"/>
    <w:rsid w:val="00DF06EE"/>
    <w:rsid w:val="00E73E76"/>
    <w:rsid w:val="00EB0E16"/>
    <w:rsid w:val="00ED3764"/>
    <w:rsid w:val="00EE413D"/>
    <w:rsid w:val="00F60928"/>
    <w:rsid w:val="00FD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5" type="connector" idref="#Conector de seta reta 4"/>
        <o:r id="V:Rule6" type="connector" idref="#Conector de seta reta 3"/>
        <o:r id="V:Rule7" type="connector" idref="#Conector de seta reta 5"/>
        <o:r id="V:Rule8" type="connector" idref="#Conector de seta reta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06B90"/>
    <w:pPr>
      <w:keepNext/>
      <w:tabs>
        <w:tab w:val="num" w:pos="2160"/>
      </w:tabs>
      <w:suppressAutoHyphens/>
      <w:ind w:left="2160" w:hanging="720"/>
      <w:outlineLvl w:val="2"/>
    </w:pPr>
    <w:rPr>
      <w:b/>
      <w:bCs/>
      <w:i/>
      <w:iCs/>
      <w:u w:val="single"/>
      <w:lang w:eastAsia="ar-SA"/>
    </w:rPr>
  </w:style>
  <w:style w:type="paragraph" w:styleId="Ttulo5">
    <w:name w:val="heading 5"/>
    <w:basedOn w:val="Normal"/>
    <w:next w:val="Normal"/>
    <w:link w:val="Ttulo5Char"/>
    <w:uiPriority w:val="99"/>
    <w:qFormat/>
    <w:rsid w:val="00706B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706B90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ar-SA"/>
    </w:rPr>
  </w:style>
  <w:style w:type="character" w:customStyle="1" w:styleId="Ttulo5Char">
    <w:name w:val="Título 5 Char"/>
    <w:basedOn w:val="Fontepargpadro"/>
    <w:link w:val="Ttulo5"/>
    <w:uiPriority w:val="99"/>
    <w:rsid w:val="00706B90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customStyle="1" w:styleId="Nomedaempresa">
    <w:name w:val="Nome da empresa"/>
    <w:basedOn w:val="Normal"/>
    <w:next w:val="Normal"/>
    <w:uiPriority w:val="99"/>
    <w:rsid w:val="00706B90"/>
    <w:pPr>
      <w:tabs>
        <w:tab w:val="left" w:pos="2160"/>
        <w:tab w:val="right" w:pos="6480"/>
      </w:tabs>
      <w:suppressAutoHyphens/>
      <w:spacing w:line="220" w:lineRule="atLeast"/>
      <w:ind w:right="-57"/>
      <w:jc w:val="both"/>
    </w:pPr>
    <w:rPr>
      <w:i/>
      <w:iCs/>
      <w:lang w:eastAsia="ar-SA"/>
    </w:rPr>
  </w:style>
  <w:style w:type="paragraph" w:customStyle="1" w:styleId="Textbody">
    <w:name w:val="Text body"/>
    <w:basedOn w:val="Normal"/>
    <w:uiPriority w:val="99"/>
    <w:rsid w:val="00706B90"/>
    <w:pPr>
      <w:suppressAutoHyphens/>
      <w:jc w:val="both"/>
    </w:pPr>
    <w:rPr>
      <w:rFonts w:ascii="Arial" w:hAnsi="Arial" w:cs="Arial"/>
      <w:lang w:val="en-US" w:eastAsia="ar-SA"/>
    </w:rPr>
  </w:style>
  <w:style w:type="paragraph" w:styleId="PargrafodaLista">
    <w:name w:val="List Paragraph"/>
    <w:basedOn w:val="Normal"/>
    <w:qFormat/>
    <w:rsid w:val="00706B90"/>
    <w:pPr>
      <w:ind w:left="708"/>
    </w:pPr>
  </w:style>
  <w:style w:type="paragraph" w:customStyle="1" w:styleId="Endereo1">
    <w:name w:val="Endereço 1"/>
    <w:basedOn w:val="Normal"/>
    <w:uiPriority w:val="99"/>
    <w:rsid w:val="00706B90"/>
    <w:pPr>
      <w:suppressAutoHyphens/>
      <w:spacing w:line="200" w:lineRule="atLeast"/>
    </w:pPr>
    <w:rPr>
      <w:sz w:val="16"/>
      <w:szCs w:val="16"/>
      <w:lang w:eastAsia="ar-SA"/>
    </w:rPr>
  </w:style>
  <w:style w:type="character" w:styleId="Hyperlink">
    <w:name w:val="Hyperlink"/>
    <w:basedOn w:val="Fontepargpadro"/>
    <w:uiPriority w:val="99"/>
    <w:rsid w:val="00706B90"/>
    <w:rPr>
      <w:rFonts w:cs="Times New Roman"/>
      <w:color w:val="0000FF"/>
      <w:u w:val="single"/>
    </w:rPr>
  </w:style>
  <w:style w:type="paragraph" w:customStyle="1" w:styleId="Seo">
    <w:name w:val="Seção"/>
    <w:basedOn w:val="Normal"/>
    <w:qFormat/>
    <w:rsid w:val="00B608BF"/>
    <w:pPr>
      <w:spacing w:before="200"/>
      <w:contextualSpacing/>
    </w:pPr>
    <w:rPr>
      <w:rFonts w:ascii="Century Schoolbook" w:hAnsi="Century Schoolbook"/>
      <w:caps/>
      <w:noProof/>
      <w:color w:val="575F6D"/>
      <w:spacing w:val="1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agodalacu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Sabrine Bueno Terres</cp:lastModifiedBy>
  <cp:revision>5</cp:revision>
  <dcterms:created xsi:type="dcterms:W3CDTF">2019-01-30T09:29:00Z</dcterms:created>
  <dcterms:modified xsi:type="dcterms:W3CDTF">2019-03-06T18:20:00Z</dcterms:modified>
</cp:coreProperties>
</file>