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swald" w:cs="Oswald" w:eastAsia="Oswald" w:hAnsi="Oswald"/>
          <w:b w:val="1"/>
          <w:sz w:val="46"/>
          <w:szCs w:val="46"/>
        </w:rPr>
      </w:pPr>
      <w:r w:rsidDel="00000000" w:rsidR="00000000" w:rsidRPr="00000000">
        <w:rPr/>
        <w:drawing>
          <wp:inline distB="114300" distT="114300" distL="114300" distR="114300">
            <wp:extent cx="1219200" cy="16430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41366" l="26993" r="13496" t="683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43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sz w:val="6"/>
          <w:szCs w:val="6"/>
          <w:rtl w:val="0"/>
        </w:rPr>
        <w:t xml:space="preserve">   </w:t>
      </w:r>
      <w:r w:rsidDel="00000000" w:rsidR="00000000" w:rsidRPr="00000000">
        <w:rPr>
          <w:rFonts w:ascii="Oswald" w:cs="Oswald" w:eastAsia="Oswald" w:hAnsi="Oswald"/>
          <w:b w:val="1"/>
          <w:sz w:val="46"/>
          <w:szCs w:val="46"/>
          <w:rtl w:val="0"/>
        </w:rPr>
        <w:t xml:space="preserve">Wellington Eduardo </w:t>
      </w:r>
    </w:p>
    <w:p w:rsidR="00000000" w:rsidDel="00000000" w:rsidP="00000000" w:rsidRDefault="00000000" w:rsidRPr="00000000" w14:paraId="00000002">
      <w:pPr>
        <w:rPr>
          <w:rFonts w:ascii="Oswald" w:cs="Oswald" w:eastAsia="Oswald" w:hAnsi="Oswald"/>
          <w:b w:val="1"/>
          <w:sz w:val="46"/>
          <w:szCs w:val="46"/>
        </w:rPr>
      </w:pPr>
      <w:r w:rsidDel="00000000" w:rsidR="00000000" w:rsidRPr="00000000">
        <w:rPr>
          <w:rFonts w:ascii="Oswald" w:cs="Oswald" w:eastAsia="Oswald" w:hAnsi="Oswald"/>
          <w:b w:val="1"/>
          <w:sz w:val="46"/>
          <w:szCs w:val="46"/>
          <w:rtl w:val="0"/>
        </w:rPr>
        <w:t xml:space="preserve">                             Gomes Oliveira</w:t>
      </w:r>
    </w:p>
    <w:p w:rsidR="00000000" w:rsidDel="00000000" w:rsidP="00000000" w:rsidRDefault="00000000" w:rsidRPr="00000000" w14:paraId="00000003">
      <w:pPr>
        <w:rPr>
          <w:rFonts w:ascii="Oswald" w:cs="Oswald" w:eastAsia="Oswald" w:hAnsi="Oswald"/>
          <w:b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Endereço:</w:t>
      </w: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 João Correa n°3600 - Cinco de Maio / Montenegro-RS</w:t>
      </w:r>
    </w:p>
    <w:p w:rsidR="00000000" w:rsidDel="00000000" w:rsidP="00000000" w:rsidRDefault="00000000" w:rsidRPr="00000000" w14:paraId="00000005">
      <w:pPr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Telefone Recados/Whatsapp:</w:t>
      </w: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 (51) 998896002</w:t>
      </w:r>
    </w:p>
    <w:p w:rsidR="00000000" w:rsidDel="00000000" w:rsidP="00000000" w:rsidRDefault="00000000" w:rsidRPr="00000000" w14:paraId="00000006">
      <w:pPr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swald" w:cs="Oswald" w:eastAsia="Oswald" w:hAnsi="Oswald"/>
          <w:b w:val="1"/>
          <w:sz w:val="38"/>
          <w:szCs w:val="38"/>
        </w:rPr>
      </w:pPr>
      <w:r w:rsidDel="00000000" w:rsidR="00000000" w:rsidRPr="00000000">
        <w:rPr>
          <w:rFonts w:ascii="Oswald" w:cs="Oswald" w:eastAsia="Oswald" w:hAnsi="Oswald"/>
          <w:b w:val="1"/>
          <w:sz w:val="38"/>
          <w:szCs w:val="38"/>
          <w:rtl w:val="0"/>
        </w:rPr>
        <w:t xml:space="preserve">Escolaridade</w:t>
      </w:r>
    </w:p>
    <w:p w:rsidR="00000000" w:rsidDel="00000000" w:rsidP="00000000" w:rsidRDefault="00000000" w:rsidRPr="00000000" w14:paraId="00000008">
      <w:pPr>
        <w:rPr>
          <w:rFonts w:ascii="Oswald" w:cs="Oswald" w:eastAsia="Oswald" w:hAnsi="Oswald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Escola: </w:t>
      </w: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Afonso Guerreiro Lima (Sapucaia)</w:t>
      </w:r>
    </w:p>
    <w:p w:rsidR="00000000" w:rsidDel="00000000" w:rsidP="00000000" w:rsidRDefault="00000000" w:rsidRPr="00000000" w14:paraId="0000000A">
      <w:pPr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Série: </w:t>
      </w: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8° ano, (ensino fundamental incompleto)</w:t>
      </w:r>
    </w:p>
    <w:p w:rsidR="00000000" w:rsidDel="00000000" w:rsidP="00000000" w:rsidRDefault="00000000" w:rsidRPr="00000000" w14:paraId="0000000B">
      <w:pPr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Oswald" w:cs="Oswald" w:eastAsia="Oswald" w:hAnsi="Oswald"/>
          <w:b w:val="1"/>
          <w:sz w:val="38"/>
          <w:szCs w:val="38"/>
        </w:rPr>
      </w:pPr>
      <w:r w:rsidDel="00000000" w:rsidR="00000000" w:rsidRPr="00000000">
        <w:rPr>
          <w:rFonts w:ascii="Oswald" w:cs="Oswald" w:eastAsia="Oswald" w:hAnsi="Oswald"/>
          <w:b w:val="1"/>
          <w:sz w:val="38"/>
          <w:szCs w:val="38"/>
          <w:rtl w:val="0"/>
        </w:rPr>
        <w:t xml:space="preserve">Experiências Profissionais</w:t>
      </w:r>
    </w:p>
    <w:p w:rsidR="00000000" w:rsidDel="00000000" w:rsidP="00000000" w:rsidRDefault="00000000" w:rsidRPr="00000000" w14:paraId="0000000D">
      <w:pPr>
        <w:rPr>
          <w:rFonts w:ascii="Oswald" w:cs="Oswald" w:eastAsia="Oswald" w:hAnsi="Oswald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Empresa:</w:t>
      </w: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 Jbs Aves</w:t>
      </w:r>
    </w:p>
    <w:p w:rsidR="00000000" w:rsidDel="00000000" w:rsidP="00000000" w:rsidRDefault="00000000" w:rsidRPr="00000000" w14:paraId="0000000F">
      <w:pPr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Cargo: </w:t>
      </w: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Operador de Produção</w:t>
      </w:r>
    </w:p>
    <w:p w:rsidR="00000000" w:rsidDel="00000000" w:rsidP="00000000" w:rsidRDefault="00000000" w:rsidRPr="00000000" w14:paraId="00000010">
      <w:pPr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Empresa: </w:t>
      </w: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Max Pré-Moldados</w:t>
      </w:r>
    </w:p>
    <w:p w:rsidR="00000000" w:rsidDel="00000000" w:rsidP="00000000" w:rsidRDefault="00000000" w:rsidRPr="00000000" w14:paraId="00000012">
      <w:pPr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Cargo: </w:t>
      </w: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Armador</w:t>
      </w:r>
    </w:p>
    <w:p w:rsidR="00000000" w:rsidDel="00000000" w:rsidP="00000000" w:rsidRDefault="00000000" w:rsidRPr="00000000" w14:paraId="00000013">
      <w:pPr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Empresa: </w:t>
      </w: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Agrosul</w:t>
      </w:r>
    </w:p>
    <w:p w:rsidR="00000000" w:rsidDel="00000000" w:rsidP="00000000" w:rsidRDefault="00000000" w:rsidRPr="00000000" w14:paraId="00000015">
      <w:pPr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Cargo: </w:t>
      </w: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Desossador</w:t>
      </w:r>
    </w:p>
    <w:p w:rsidR="00000000" w:rsidDel="00000000" w:rsidP="00000000" w:rsidRDefault="00000000" w:rsidRPr="00000000" w14:paraId="00000016">
      <w:pPr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